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35" w:rsidRDefault="004B1CEE">
      <w:pPr>
        <w:rPr>
          <w:rFonts w:ascii="Palatino Linotype" w:eastAsia="Palatino Linotype" w:hAnsi="Palatino Linotype" w:cs="Palatino Linotype"/>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720090</wp:posOffset>
            </wp:positionH>
            <wp:positionV relativeFrom="paragraph">
              <wp:posOffset>285115</wp:posOffset>
            </wp:positionV>
            <wp:extent cx="486410" cy="609600"/>
            <wp:effectExtent l="0" t="0" r="0" b="0"/>
            <wp:wrapSquare wrapText="bothSides" distT="0" distB="0" distL="114300" distR="114300"/>
            <wp:docPr id="5" name="image1.jpg" descr="cid:image001.jpg@01D71F01.E614F340"/>
            <wp:cNvGraphicFramePr/>
            <a:graphic xmlns:a="http://schemas.openxmlformats.org/drawingml/2006/main">
              <a:graphicData uri="http://schemas.openxmlformats.org/drawingml/2006/picture">
                <pic:pic xmlns:pic="http://schemas.openxmlformats.org/drawingml/2006/picture">
                  <pic:nvPicPr>
                    <pic:cNvPr id="0" name="image1.jpg" descr="cid:image001.jpg@01D71F01.E614F340"/>
                    <pic:cNvPicPr preferRelativeResize="0"/>
                  </pic:nvPicPr>
                  <pic:blipFill>
                    <a:blip r:embed="rId6"/>
                    <a:srcRect/>
                    <a:stretch>
                      <a:fillRect/>
                    </a:stretch>
                  </pic:blipFill>
                  <pic:spPr>
                    <a:xfrm>
                      <a:off x="0" y="0"/>
                      <a:ext cx="486410" cy="609600"/>
                    </a:xfrm>
                    <a:prstGeom prst="rect">
                      <a:avLst/>
                    </a:prstGeom>
                    <a:ln/>
                  </pic:spPr>
                </pic:pic>
              </a:graphicData>
            </a:graphic>
          </wp:anchor>
        </w:drawing>
      </w:r>
    </w:p>
    <w:p w:rsidR="00F23235" w:rsidRDefault="004B1CEE">
      <w:pPr>
        <w:jc w:val="center"/>
        <w:rPr>
          <w:rFonts w:ascii="Palatino Linotype" w:eastAsia="Palatino Linotype" w:hAnsi="Palatino Linotype" w:cs="Palatino Linotype"/>
          <w:b/>
          <w:sz w:val="40"/>
          <w:szCs w:val="40"/>
          <w:u w:val="single"/>
        </w:rPr>
      </w:pPr>
      <w:r>
        <w:rPr>
          <w:rFonts w:ascii="Palatino Linotype" w:eastAsia="Palatino Linotype" w:hAnsi="Palatino Linotype" w:cs="Palatino Linotype"/>
          <w:b/>
          <w:sz w:val="40"/>
          <w:szCs w:val="40"/>
          <w:u w:val="single"/>
        </w:rPr>
        <w:t>Junior School Curriculum Overview - Summer Term 2024</w:t>
      </w:r>
    </w:p>
    <w:p w:rsidR="00F23235" w:rsidRDefault="00F23235">
      <w:pPr>
        <w:rPr>
          <w:rFonts w:ascii="Palatino Linotype" w:eastAsia="Palatino Linotype" w:hAnsi="Palatino Linotype" w:cs="Palatino Linotype"/>
        </w:rPr>
      </w:pPr>
    </w:p>
    <w:tbl>
      <w:tblPr>
        <w:tblStyle w:val="a1"/>
        <w:tblW w:w="21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4305"/>
        <w:gridCol w:w="4290"/>
        <w:gridCol w:w="4290"/>
        <w:gridCol w:w="4290"/>
      </w:tblGrid>
      <w:tr w:rsidR="00F23235">
        <w:trPr>
          <w:trHeight w:val="907"/>
        </w:trPr>
        <w:tc>
          <w:tcPr>
            <w:tcW w:w="4305" w:type="dxa"/>
            <w:shd w:val="clear" w:color="auto" w:fill="073763"/>
          </w:tcPr>
          <w:p w:rsidR="00F23235" w:rsidRDefault="00F23235">
            <w:pPr>
              <w:rPr>
                <w:rFonts w:ascii="Palatino Linotype" w:eastAsia="Palatino Linotype" w:hAnsi="Palatino Linotype" w:cs="Palatino Linotype"/>
              </w:rPr>
            </w:pPr>
          </w:p>
        </w:tc>
        <w:tc>
          <w:tcPr>
            <w:tcW w:w="4305" w:type="dxa"/>
            <w:shd w:val="clear" w:color="auto" w:fill="00B0F0"/>
            <w:vAlign w:val="center"/>
          </w:tcPr>
          <w:p w:rsidR="00F23235" w:rsidRDefault="004B1CEE">
            <w:pPr>
              <w:jc w:val="center"/>
              <w:rPr>
                <w:rFonts w:ascii="Palatino Linotype" w:eastAsia="Palatino Linotype" w:hAnsi="Palatino Linotype" w:cs="Palatino Linotype"/>
                <w:b/>
                <w:color w:val="FFFFFF"/>
                <w:sz w:val="40"/>
                <w:szCs w:val="40"/>
              </w:rPr>
            </w:pPr>
            <w:r>
              <w:rPr>
                <w:rFonts w:ascii="Palatino Linotype" w:eastAsia="Palatino Linotype" w:hAnsi="Palatino Linotype" w:cs="Palatino Linotype"/>
                <w:b/>
                <w:color w:val="FFFFFF"/>
                <w:sz w:val="40"/>
                <w:szCs w:val="40"/>
              </w:rPr>
              <w:t>Year 1</w:t>
            </w:r>
          </w:p>
        </w:tc>
        <w:tc>
          <w:tcPr>
            <w:tcW w:w="4290" w:type="dxa"/>
            <w:shd w:val="clear" w:color="auto" w:fill="00B05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2</w:t>
            </w:r>
          </w:p>
        </w:tc>
        <w:tc>
          <w:tcPr>
            <w:tcW w:w="4290" w:type="dxa"/>
            <w:shd w:val="clear" w:color="auto" w:fill="7030A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3</w:t>
            </w:r>
          </w:p>
        </w:tc>
        <w:tc>
          <w:tcPr>
            <w:tcW w:w="4290" w:type="dxa"/>
            <w:shd w:val="clear" w:color="auto" w:fill="C0000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4</w:t>
            </w:r>
          </w:p>
        </w:tc>
      </w:tr>
      <w:tr w:rsidR="00F23235">
        <w:trPr>
          <w:trHeight w:val="4365"/>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English</w:t>
            </w:r>
          </w:p>
        </w:tc>
        <w:tc>
          <w:tcPr>
            <w:tcW w:w="4305" w:type="dxa"/>
            <w:vAlign w:val="center"/>
          </w:tcPr>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proofErr w:type="spellStart"/>
            <w:r>
              <w:rPr>
                <w:rFonts w:ascii="Palatino Linotype" w:eastAsia="Palatino Linotype" w:hAnsi="Palatino Linotype" w:cs="Palatino Linotype"/>
              </w:rPr>
              <w:t>SPaG</w:t>
            </w:r>
            <w:proofErr w:type="spellEnd"/>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Reading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Handwriting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Comprehension</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Daily </w:t>
            </w:r>
            <w:r>
              <w:rPr>
                <w:rFonts w:ascii="Palatino Linotype" w:eastAsia="Palatino Linotype" w:hAnsi="Palatino Linotype" w:cs="Palatino Linotype"/>
                <w:color w:val="000000"/>
              </w:rPr>
              <w:t>Phonics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Weekly spellings</w:t>
            </w:r>
          </w:p>
          <w:p w:rsidR="00F23235" w:rsidRDefault="004B1CEE">
            <w:pPr>
              <w:numPr>
                <w:ilvl w:val="0"/>
                <w:numId w:val="6"/>
              </w:numPr>
              <w:spacing w:line="259" w:lineRule="auto"/>
              <w:rPr>
                <w:rFonts w:ascii="Palatino Linotype" w:eastAsia="Palatino Linotype" w:hAnsi="Palatino Linotype" w:cs="Palatino Linotype"/>
              </w:rPr>
            </w:pPr>
            <w:r>
              <w:rPr>
                <w:rFonts w:ascii="Palatino Linotype" w:eastAsia="Palatino Linotype" w:hAnsi="Palatino Linotype" w:cs="Palatino Linotype"/>
              </w:rPr>
              <w:t>Creative Writing (Castles)</w:t>
            </w:r>
          </w:p>
          <w:p w:rsidR="00F23235" w:rsidRDefault="004B1CEE">
            <w:pPr>
              <w:numPr>
                <w:ilvl w:val="0"/>
                <w:numId w:val="6"/>
              </w:numPr>
              <w:spacing w:line="259" w:lineRule="auto"/>
              <w:rPr>
                <w:rFonts w:ascii="Palatino Linotype" w:eastAsia="Palatino Linotype" w:hAnsi="Palatino Linotype" w:cs="Palatino Linotype"/>
              </w:rPr>
            </w:pPr>
            <w:r>
              <w:rPr>
                <w:rFonts w:ascii="Palatino Linotype" w:eastAsia="Palatino Linotype" w:hAnsi="Palatino Linotype" w:cs="Palatino Linotype"/>
              </w:rPr>
              <w:t>Recounts</w:t>
            </w:r>
          </w:p>
        </w:tc>
        <w:tc>
          <w:tcPr>
            <w:tcW w:w="4290" w:type="dxa"/>
            <w:vAlign w:val="center"/>
          </w:tcPr>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proofErr w:type="spellStart"/>
            <w:r>
              <w:rPr>
                <w:rFonts w:ascii="Palatino Linotype" w:eastAsia="Palatino Linotype" w:hAnsi="Palatino Linotype" w:cs="Palatino Linotype"/>
                <w:color w:val="000000"/>
              </w:rPr>
              <w:t>SPaG</w:t>
            </w:r>
            <w:proofErr w:type="spellEnd"/>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Reading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Handwriting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Daily phonics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Weekly spellings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Comprehension</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Instructions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News </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Invitations </w:t>
            </w:r>
          </w:p>
          <w:p w:rsidR="00F23235" w:rsidRDefault="004B1CEE">
            <w:pPr>
              <w:numPr>
                <w:ilvl w:val="0"/>
                <w:numId w:val="6"/>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Story writing</w:t>
            </w:r>
          </w:p>
          <w:p w:rsidR="00F23235" w:rsidRDefault="00F23235">
            <w:pPr>
              <w:ind w:left="360"/>
              <w:rPr>
                <w:rFonts w:ascii="Palatino Linotype" w:eastAsia="Palatino Linotype" w:hAnsi="Palatino Linotype" w:cs="Palatino Linotype"/>
              </w:rPr>
            </w:pPr>
          </w:p>
        </w:tc>
        <w:tc>
          <w:tcPr>
            <w:tcW w:w="4290" w:type="dxa"/>
            <w:vAlign w:val="center"/>
          </w:tcPr>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proofErr w:type="spellStart"/>
            <w:r>
              <w:rPr>
                <w:rFonts w:ascii="Palatino Linotype" w:eastAsia="Palatino Linotype" w:hAnsi="Palatino Linotype" w:cs="Palatino Linotype"/>
                <w:color w:val="000000"/>
              </w:rPr>
              <w:t>SPaG</w:t>
            </w:r>
            <w:proofErr w:type="spellEnd"/>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Handwriting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Weekly spellings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Reading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Reading Comprehensions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Handwriting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Narrative</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Poetry</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Letter to inform</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Leaflet</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Poster</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Advertisement</w:t>
            </w:r>
          </w:p>
        </w:tc>
        <w:tc>
          <w:tcPr>
            <w:tcW w:w="4290" w:type="dxa"/>
            <w:vAlign w:val="center"/>
          </w:tcPr>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proofErr w:type="spellStart"/>
            <w:r>
              <w:rPr>
                <w:rFonts w:ascii="Palatino Linotype" w:eastAsia="Palatino Linotype" w:hAnsi="Palatino Linotype" w:cs="Palatino Linotype"/>
                <w:color w:val="000000"/>
              </w:rPr>
              <w:t>SPaG</w:t>
            </w:r>
            <w:proofErr w:type="spellEnd"/>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Reading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Reading comprehensions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Handwriting</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Weekly spellings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The Explorer class text </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Scene setting </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Letters </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Adventure narrative </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Persuasive writing </w:t>
            </w:r>
          </w:p>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F23235">
            <w:pPr>
              <w:pBdr>
                <w:top w:val="nil"/>
                <w:left w:val="nil"/>
                <w:bottom w:val="nil"/>
                <w:right w:val="nil"/>
                <w:between w:val="nil"/>
              </w:pBdr>
              <w:spacing w:after="160" w:line="259" w:lineRule="auto"/>
              <w:ind w:left="720"/>
              <w:rPr>
                <w:rFonts w:ascii="Palatino Linotype" w:eastAsia="Palatino Linotype" w:hAnsi="Palatino Linotype" w:cs="Palatino Linotype"/>
                <w:color w:val="000000"/>
              </w:rPr>
            </w:pPr>
          </w:p>
        </w:tc>
      </w:tr>
      <w:tr w:rsidR="00F23235">
        <w:trPr>
          <w:trHeight w:val="3900"/>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Mathematics</w:t>
            </w:r>
          </w:p>
        </w:tc>
        <w:tc>
          <w:tcPr>
            <w:tcW w:w="4305" w:type="dxa"/>
            <w:vAlign w:val="center"/>
          </w:tcPr>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Multiplication and division</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Fractions</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Position and direction</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Place value</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Money</w:t>
            </w:r>
          </w:p>
          <w:p w:rsidR="00F23235" w:rsidRDefault="004B1CEE">
            <w:pPr>
              <w:numPr>
                <w:ilvl w:val="0"/>
                <w:numId w:val="6"/>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Time</w:t>
            </w:r>
          </w:p>
        </w:tc>
        <w:tc>
          <w:tcPr>
            <w:tcW w:w="4290" w:type="dxa"/>
            <w:vAlign w:val="center"/>
          </w:tcPr>
          <w:p w:rsidR="00F23235" w:rsidRDefault="004B1CEE">
            <w:pPr>
              <w:widowControl w:val="0"/>
              <w:numPr>
                <w:ilvl w:val="0"/>
                <w:numId w:val="6"/>
              </w:numPr>
              <w:pBdr>
                <w:top w:val="nil"/>
                <w:left w:val="nil"/>
                <w:bottom w:val="nil"/>
                <w:right w:val="nil"/>
                <w:between w:val="nil"/>
              </w:pBdr>
              <w:shd w:val="clear" w:color="auto" w:fill="FFFFFF"/>
              <w:rPr>
                <w:rFonts w:ascii="Palatino Linotype" w:eastAsia="Palatino Linotype" w:hAnsi="Palatino Linotype" w:cs="Palatino Linotype"/>
                <w:color w:val="000000"/>
              </w:rPr>
            </w:pPr>
            <w:r>
              <w:rPr>
                <w:rFonts w:ascii="Palatino Linotype" w:eastAsia="Palatino Linotype" w:hAnsi="Palatino Linotype" w:cs="Palatino Linotype"/>
              </w:rPr>
              <w:t>Length and height</w:t>
            </w:r>
          </w:p>
          <w:p w:rsidR="00F23235" w:rsidRDefault="004B1CEE">
            <w:pPr>
              <w:widowControl w:val="0"/>
              <w:numPr>
                <w:ilvl w:val="0"/>
                <w:numId w:val="6"/>
              </w:numPr>
              <w:pBdr>
                <w:top w:val="nil"/>
                <w:left w:val="nil"/>
                <w:bottom w:val="nil"/>
                <w:right w:val="nil"/>
                <w:between w:val="nil"/>
              </w:pBdr>
              <w:shd w:val="clear" w:color="auto" w:fill="FFFFFF"/>
              <w:rPr>
                <w:rFonts w:ascii="Palatino Linotype" w:eastAsia="Palatino Linotype" w:hAnsi="Palatino Linotype" w:cs="Palatino Linotype"/>
              </w:rPr>
            </w:pPr>
            <w:r>
              <w:rPr>
                <w:rFonts w:ascii="Palatino Linotype" w:eastAsia="Palatino Linotype" w:hAnsi="Palatino Linotype" w:cs="Palatino Linotype"/>
              </w:rPr>
              <w:t>Position and direction</w:t>
            </w:r>
          </w:p>
          <w:p w:rsidR="00F23235" w:rsidRDefault="004B1CEE">
            <w:pPr>
              <w:widowControl w:val="0"/>
              <w:numPr>
                <w:ilvl w:val="0"/>
                <w:numId w:val="6"/>
              </w:numPr>
              <w:pBdr>
                <w:top w:val="nil"/>
                <w:left w:val="nil"/>
                <w:bottom w:val="nil"/>
                <w:right w:val="nil"/>
                <w:between w:val="nil"/>
              </w:pBdr>
              <w:shd w:val="clear" w:color="auto" w:fill="FFFFFF"/>
              <w:rPr>
                <w:rFonts w:ascii="Palatino Linotype" w:eastAsia="Palatino Linotype" w:hAnsi="Palatino Linotype" w:cs="Palatino Linotype"/>
              </w:rPr>
            </w:pPr>
            <w:r>
              <w:rPr>
                <w:rFonts w:ascii="Palatino Linotype" w:eastAsia="Palatino Linotype" w:hAnsi="Palatino Linotype" w:cs="Palatino Linotype"/>
              </w:rPr>
              <w:t>Time</w:t>
            </w:r>
          </w:p>
          <w:p w:rsidR="00F23235" w:rsidRDefault="004B1CEE">
            <w:pPr>
              <w:widowControl w:val="0"/>
              <w:numPr>
                <w:ilvl w:val="0"/>
                <w:numId w:val="6"/>
              </w:numPr>
              <w:pBdr>
                <w:top w:val="nil"/>
                <w:left w:val="nil"/>
                <w:bottom w:val="nil"/>
                <w:right w:val="nil"/>
                <w:between w:val="nil"/>
              </w:pBdr>
              <w:shd w:val="clear" w:color="auto" w:fill="FFFFFF"/>
              <w:rPr>
                <w:rFonts w:ascii="Palatino Linotype" w:eastAsia="Palatino Linotype" w:hAnsi="Palatino Linotype" w:cs="Palatino Linotype"/>
              </w:rPr>
            </w:pPr>
            <w:r>
              <w:rPr>
                <w:rFonts w:ascii="Palatino Linotype" w:eastAsia="Palatino Linotype" w:hAnsi="Palatino Linotype" w:cs="Palatino Linotype"/>
              </w:rPr>
              <w:t>Statistics</w:t>
            </w:r>
          </w:p>
          <w:p w:rsidR="00F23235" w:rsidRDefault="004B1CEE">
            <w:pPr>
              <w:widowControl w:val="0"/>
              <w:numPr>
                <w:ilvl w:val="0"/>
                <w:numId w:val="6"/>
              </w:numPr>
              <w:pBdr>
                <w:top w:val="nil"/>
                <w:left w:val="nil"/>
                <w:bottom w:val="nil"/>
                <w:right w:val="nil"/>
                <w:between w:val="nil"/>
              </w:pBdr>
              <w:shd w:val="clear" w:color="auto" w:fill="FFFFFF"/>
              <w:rPr>
                <w:rFonts w:ascii="Palatino Linotype" w:eastAsia="Palatino Linotype" w:hAnsi="Palatino Linotype" w:cs="Palatino Linotype"/>
              </w:rPr>
            </w:pPr>
            <w:r>
              <w:rPr>
                <w:rFonts w:ascii="Palatino Linotype" w:eastAsia="Palatino Linotype" w:hAnsi="Palatino Linotype" w:cs="Palatino Linotype"/>
              </w:rPr>
              <w:t>Mass, capacity and temperature</w:t>
            </w:r>
          </w:p>
          <w:p w:rsidR="00F23235" w:rsidRDefault="004B1CEE">
            <w:pPr>
              <w:widowControl w:val="0"/>
              <w:numPr>
                <w:ilvl w:val="0"/>
                <w:numId w:val="6"/>
              </w:numPr>
              <w:pBdr>
                <w:top w:val="nil"/>
                <w:left w:val="nil"/>
                <w:bottom w:val="nil"/>
                <w:right w:val="nil"/>
                <w:between w:val="nil"/>
              </w:pBdr>
              <w:shd w:val="clear" w:color="auto" w:fill="FFFFFF"/>
              <w:rPr>
                <w:rFonts w:ascii="Palatino Linotype" w:eastAsia="Palatino Linotype" w:hAnsi="Palatino Linotype" w:cs="Palatino Linotype"/>
              </w:rPr>
            </w:pPr>
            <w:r>
              <w:rPr>
                <w:rFonts w:ascii="Palatino Linotype" w:eastAsia="Palatino Linotype" w:hAnsi="Palatino Linotype" w:cs="Palatino Linotype"/>
              </w:rPr>
              <w:t>Consolidation of four operations and place value</w:t>
            </w:r>
          </w:p>
        </w:tc>
        <w:tc>
          <w:tcPr>
            <w:tcW w:w="4290" w:type="dxa"/>
          </w:tcPr>
          <w:p w:rsidR="00F23235" w:rsidRDefault="00F23235"/>
          <w:p w:rsidR="00F23235" w:rsidRDefault="00F23235"/>
          <w:p w:rsidR="00F23235" w:rsidRDefault="00F23235">
            <w:pPr>
              <w:spacing w:before="32"/>
              <w:ind w:right="187"/>
              <w:rPr>
                <w:b/>
                <w:u w:val="single"/>
              </w:rPr>
            </w:pP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Times Tables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Investigations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Fractions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Money</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Time</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S</w:t>
            </w:r>
            <w:r>
              <w:rPr>
                <w:rFonts w:ascii="Palatino Linotype" w:eastAsia="Palatino Linotype" w:hAnsi="Palatino Linotype" w:cs="Palatino Linotype"/>
                <w:color w:val="000000"/>
              </w:rPr>
              <w:t>hape</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Turns and Angles</w:t>
            </w:r>
          </w:p>
          <w:p w:rsidR="00F23235" w:rsidRDefault="004B1CEE">
            <w:pPr>
              <w:numPr>
                <w:ilvl w:val="0"/>
                <w:numId w:val="10"/>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Statistics</w:t>
            </w:r>
          </w:p>
        </w:tc>
        <w:tc>
          <w:tcPr>
            <w:tcW w:w="4290" w:type="dxa"/>
            <w:vAlign w:val="center"/>
          </w:tcPr>
          <w:p w:rsidR="00F23235" w:rsidRDefault="004B1CEE">
            <w:pPr>
              <w:numPr>
                <w:ilvl w:val="0"/>
                <w:numId w:val="6"/>
              </w:numPr>
              <w:pBdr>
                <w:top w:val="nil"/>
                <w:left w:val="nil"/>
                <w:bottom w:val="nil"/>
                <w:right w:val="nil"/>
                <w:between w:val="nil"/>
              </w:pBdr>
              <w:spacing w:before="32" w:line="259" w:lineRule="auto"/>
              <w:ind w:right="187"/>
              <w:rPr>
                <w:rFonts w:ascii="Palatino Linotype" w:eastAsia="Palatino Linotype" w:hAnsi="Palatino Linotype" w:cs="Palatino Linotype"/>
                <w:color w:val="000000"/>
              </w:rPr>
            </w:pPr>
            <w:r>
              <w:rPr>
                <w:rFonts w:ascii="Palatino Linotype" w:eastAsia="Palatino Linotype" w:hAnsi="Palatino Linotype" w:cs="Palatino Linotype"/>
                <w:color w:val="000000"/>
              </w:rPr>
              <w:t>Times tables</w:t>
            </w:r>
          </w:p>
          <w:p w:rsidR="00F23235" w:rsidRDefault="004B1CEE">
            <w:pPr>
              <w:numPr>
                <w:ilvl w:val="0"/>
                <w:numId w:val="6"/>
              </w:numPr>
              <w:pBdr>
                <w:top w:val="nil"/>
                <w:left w:val="nil"/>
                <w:bottom w:val="nil"/>
                <w:right w:val="nil"/>
                <w:between w:val="nil"/>
              </w:pBdr>
              <w:spacing w:line="259" w:lineRule="auto"/>
              <w:ind w:right="187"/>
              <w:rPr>
                <w:rFonts w:ascii="Palatino Linotype" w:eastAsia="Palatino Linotype" w:hAnsi="Palatino Linotype" w:cs="Palatino Linotype"/>
                <w:color w:val="000000"/>
              </w:rPr>
            </w:pPr>
            <w:r>
              <w:rPr>
                <w:rFonts w:ascii="Palatino Linotype" w:eastAsia="Palatino Linotype" w:hAnsi="Palatino Linotype" w:cs="Palatino Linotype"/>
                <w:color w:val="000000"/>
              </w:rPr>
              <w:t>Money (decimals)</w:t>
            </w:r>
          </w:p>
          <w:p w:rsidR="00F23235" w:rsidRDefault="004B1CEE">
            <w:pPr>
              <w:numPr>
                <w:ilvl w:val="0"/>
                <w:numId w:val="6"/>
              </w:numPr>
              <w:pBdr>
                <w:top w:val="nil"/>
                <w:left w:val="nil"/>
                <w:bottom w:val="nil"/>
                <w:right w:val="nil"/>
                <w:between w:val="nil"/>
              </w:pBdr>
              <w:spacing w:line="259" w:lineRule="auto"/>
              <w:ind w:right="187"/>
              <w:rPr>
                <w:rFonts w:ascii="Palatino Linotype" w:eastAsia="Palatino Linotype" w:hAnsi="Palatino Linotype" w:cs="Palatino Linotype"/>
                <w:color w:val="000000"/>
              </w:rPr>
            </w:pPr>
            <w:r>
              <w:rPr>
                <w:rFonts w:ascii="Palatino Linotype" w:eastAsia="Palatino Linotype" w:hAnsi="Palatino Linotype" w:cs="Palatino Linotype"/>
                <w:color w:val="000000"/>
              </w:rPr>
              <w:t>Time</w:t>
            </w:r>
          </w:p>
          <w:p w:rsidR="00F23235" w:rsidRDefault="004B1CEE">
            <w:pPr>
              <w:numPr>
                <w:ilvl w:val="0"/>
                <w:numId w:val="6"/>
              </w:numPr>
              <w:pBdr>
                <w:top w:val="nil"/>
                <w:left w:val="nil"/>
                <w:bottom w:val="nil"/>
                <w:right w:val="nil"/>
                <w:between w:val="nil"/>
              </w:pBdr>
              <w:spacing w:line="259" w:lineRule="auto"/>
              <w:ind w:right="187"/>
              <w:rPr>
                <w:rFonts w:ascii="Palatino Linotype" w:eastAsia="Palatino Linotype" w:hAnsi="Palatino Linotype" w:cs="Palatino Linotype"/>
                <w:color w:val="000000"/>
              </w:rPr>
            </w:pPr>
            <w:r>
              <w:rPr>
                <w:rFonts w:ascii="Palatino Linotype" w:eastAsia="Palatino Linotype" w:hAnsi="Palatino Linotype" w:cs="Palatino Linotype"/>
                <w:color w:val="000000"/>
              </w:rPr>
              <w:t>Statistics</w:t>
            </w:r>
          </w:p>
          <w:p w:rsidR="00F23235" w:rsidRDefault="004B1CEE">
            <w:pPr>
              <w:numPr>
                <w:ilvl w:val="0"/>
                <w:numId w:val="6"/>
              </w:numPr>
              <w:pBdr>
                <w:top w:val="nil"/>
                <w:left w:val="nil"/>
                <w:bottom w:val="nil"/>
                <w:right w:val="nil"/>
                <w:between w:val="nil"/>
              </w:pBdr>
              <w:spacing w:line="259" w:lineRule="auto"/>
              <w:ind w:right="187"/>
              <w:rPr>
                <w:rFonts w:ascii="Palatino Linotype" w:eastAsia="Palatino Linotype" w:hAnsi="Palatino Linotype" w:cs="Palatino Linotype"/>
                <w:color w:val="000000"/>
              </w:rPr>
            </w:pPr>
            <w:r>
              <w:rPr>
                <w:rFonts w:ascii="Palatino Linotype" w:eastAsia="Palatino Linotype" w:hAnsi="Palatino Linotype" w:cs="Palatino Linotype"/>
                <w:color w:val="000000"/>
              </w:rPr>
              <w:t>Shape- quadrilaterals, triangles, acute and obtuse angles, symmetry</w:t>
            </w:r>
          </w:p>
          <w:p w:rsidR="00F23235" w:rsidRDefault="004B1CEE">
            <w:pPr>
              <w:numPr>
                <w:ilvl w:val="0"/>
                <w:numId w:val="6"/>
              </w:numPr>
              <w:pBdr>
                <w:top w:val="nil"/>
                <w:left w:val="nil"/>
                <w:bottom w:val="nil"/>
                <w:right w:val="nil"/>
                <w:between w:val="nil"/>
              </w:pBdr>
              <w:spacing w:after="160" w:line="259" w:lineRule="auto"/>
              <w:ind w:right="187"/>
              <w:rPr>
                <w:color w:val="000000"/>
              </w:rPr>
            </w:pPr>
            <w:r>
              <w:rPr>
                <w:rFonts w:ascii="Palatino Linotype" w:eastAsia="Palatino Linotype" w:hAnsi="Palatino Linotype" w:cs="Palatino Linotype"/>
                <w:color w:val="000000"/>
              </w:rPr>
              <w:t>Position and direction</w:t>
            </w:r>
          </w:p>
        </w:tc>
      </w:tr>
      <w:tr w:rsidR="00F23235">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Science</w:t>
            </w:r>
          </w:p>
        </w:tc>
        <w:tc>
          <w:tcPr>
            <w:tcW w:w="4305" w:type="dxa"/>
            <w:vAlign w:val="center"/>
          </w:tcPr>
          <w:p w:rsidR="00F23235" w:rsidRDefault="004B1CEE">
            <w:pPr>
              <w:pBdr>
                <w:top w:val="nil"/>
                <w:left w:val="nil"/>
                <w:bottom w:val="nil"/>
                <w:right w:val="nil"/>
                <w:between w:val="nil"/>
              </w:pBdr>
              <w:spacing w:line="259" w:lineRule="auto"/>
              <w:rPr>
                <w:rFonts w:ascii="Palatino Linotype" w:eastAsia="Palatino Linotype" w:hAnsi="Palatino Linotype" w:cs="Palatino Linotype"/>
                <w:b/>
              </w:rPr>
            </w:pPr>
            <w:r>
              <w:rPr>
                <w:rFonts w:ascii="Palatino Linotype" w:eastAsia="Palatino Linotype" w:hAnsi="Palatino Linotype" w:cs="Palatino Linotype"/>
                <w:b/>
              </w:rPr>
              <w:t>Plants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What plants need to grow</w:t>
            </w:r>
          </w:p>
          <w:p w:rsidR="00F23235" w:rsidRDefault="004B1CEE">
            <w:pPr>
              <w:numPr>
                <w:ilvl w:val="0"/>
                <w:numId w:val="10"/>
              </w:numPr>
              <w:pBdr>
                <w:top w:val="nil"/>
                <w:left w:val="nil"/>
                <w:bottom w:val="nil"/>
                <w:right w:val="nil"/>
                <w:between w:val="nil"/>
              </w:pBdr>
              <w:spacing w:after="20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Planting project (Castle garden)</w:t>
            </w:r>
          </w:p>
          <w:p w:rsidR="00F23235" w:rsidRDefault="004B1CEE">
            <w:pPr>
              <w:pBdr>
                <w:top w:val="nil"/>
                <w:left w:val="nil"/>
                <w:bottom w:val="nil"/>
                <w:right w:val="nil"/>
                <w:between w:val="nil"/>
              </w:pBdr>
              <w:spacing w:line="259" w:lineRule="auto"/>
              <w:rPr>
                <w:rFonts w:ascii="Palatino Linotype" w:eastAsia="Palatino Linotype" w:hAnsi="Palatino Linotype" w:cs="Palatino Linotype"/>
                <w:b/>
              </w:rPr>
            </w:pPr>
            <w:r>
              <w:rPr>
                <w:rFonts w:ascii="Palatino Linotype" w:eastAsia="Palatino Linotype" w:hAnsi="Palatino Linotype" w:cs="Palatino Linotype"/>
                <w:b/>
              </w:rPr>
              <w:t>Materials and their Properties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Identifying materials</w:t>
            </w:r>
          </w:p>
          <w:p w:rsidR="00F23235" w:rsidRDefault="004B1CEE">
            <w:pPr>
              <w:numPr>
                <w:ilvl w:val="0"/>
                <w:numId w:val="10"/>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 xml:space="preserve">Properties and </w:t>
            </w:r>
            <w:r>
              <w:rPr>
                <w:rFonts w:ascii="Palatino Linotype" w:eastAsia="Palatino Linotype" w:hAnsi="Palatino Linotype" w:cs="Palatino Linotype"/>
              </w:rPr>
              <w:t>u</w:t>
            </w:r>
            <w:r>
              <w:rPr>
                <w:rFonts w:ascii="Palatino Linotype" w:eastAsia="Palatino Linotype" w:hAnsi="Palatino Linotype" w:cs="Palatino Linotype"/>
                <w:color w:val="000000"/>
              </w:rPr>
              <w:t xml:space="preserve">ses of </w:t>
            </w:r>
            <w:r>
              <w:rPr>
                <w:rFonts w:ascii="Palatino Linotype" w:eastAsia="Palatino Linotype" w:hAnsi="Palatino Linotype" w:cs="Palatino Linotype"/>
              </w:rPr>
              <w:t>m</w:t>
            </w:r>
            <w:r>
              <w:rPr>
                <w:rFonts w:ascii="Palatino Linotype" w:eastAsia="Palatino Linotype" w:hAnsi="Palatino Linotype" w:cs="Palatino Linotype"/>
                <w:color w:val="000000"/>
              </w:rPr>
              <w:t>aterials</w:t>
            </w:r>
          </w:p>
          <w:p w:rsidR="00F23235" w:rsidRDefault="00F23235">
            <w:pPr>
              <w:ind w:left="360"/>
              <w:rPr>
                <w:rFonts w:ascii="Palatino Linotype" w:eastAsia="Palatino Linotype" w:hAnsi="Palatino Linotype" w:cs="Palatino Linotype"/>
              </w:rPr>
            </w:pPr>
          </w:p>
        </w:tc>
        <w:tc>
          <w:tcPr>
            <w:tcW w:w="4290" w:type="dxa"/>
            <w:vAlign w:val="center"/>
          </w:tcPr>
          <w:p w:rsidR="00F23235" w:rsidRDefault="004B1CEE">
            <w:pPr>
              <w:pBdr>
                <w:top w:val="nil"/>
                <w:left w:val="nil"/>
                <w:bottom w:val="nil"/>
                <w:right w:val="nil"/>
                <w:between w:val="nil"/>
              </w:pBdr>
              <w:spacing w:line="259" w:lineRule="auto"/>
              <w:rPr>
                <w:rFonts w:ascii="Palatino Linotype" w:eastAsia="Palatino Linotype" w:hAnsi="Palatino Linotype" w:cs="Palatino Linotype"/>
                <w:b/>
              </w:rPr>
            </w:pPr>
            <w:r>
              <w:rPr>
                <w:rFonts w:ascii="Palatino Linotype" w:eastAsia="Palatino Linotype" w:hAnsi="Palatino Linotype" w:cs="Palatino Linotype"/>
                <w:b/>
                <w:color w:val="000000"/>
              </w:rPr>
              <w:lastRenderedPageBreak/>
              <w:t>Material</w:t>
            </w:r>
            <w:r>
              <w:rPr>
                <w:rFonts w:ascii="Palatino Linotype" w:eastAsia="Palatino Linotype" w:hAnsi="Palatino Linotype" w:cs="Palatino Linotype"/>
                <w:b/>
              </w:rPr>
              <w:t>s</w:t>
            </w:r>
          </w:p>
          <w:p w:rsidR="00F23235" w:rsidRDefault="004B1CEE">
            <w:pPr>
              <w:numPr>
                <w:ilvl w:val="0"/>
                <w:numId w:val="10"/>
              </w:numPr>
              <w:pBdr>
                <w:top w:val="nil"/>
                <w:left w:val="nil"/>
                <w:bottom w:val="nil"/>
                <w:right w:val="nil"/>
                <w:between w:val="nil"/>
              </w:pBd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Working scientifically to find out about the properties of different materials</w:t>
            </w:r>
          </w:p>
          <w:p w:rsidR="00F23235" w:rsidRDefault="004B1CEE">
            <w:p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Scientists and </w:t>
            </w:r>
            <w:r>
              <w:rPr>
                <w:rFonts w:ascii="Palatino Linotype" w:eastAsia="Palatino Linotype" w:hAnsi="Palatino Linotype" w:cs="Palatino Linotype"/>
                <w:b/>
              </w:rPr>
              <w:t>I</w:t>
            </w:r>
            <w:r>
              <w:rPr>
                <w:rFonts w:ascii="Palatino Linotype" w:eastAsia="Palatino Linotype" w:hAnsi="Palatino Linotype" w:cs="Palatino Linotype"/>
                <w:b/>
                <w:color w:val="000000"/>
              </w:rPr>
              <w:t xml:space="preserve">nventors </w:t>
            </w:r>
          </w:p>
          <w:p w:rsidR="00F23235" w:rsidRDefault="004B1CEE">
            <w:pPr>
              <w:numPr>
                <w:ilvl w:val="0"/>
                <w:numId w:val="10"/>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lastRenderedPageBreak/>
              <w:t>Finding out about different scientists and engineers and their work</w:t>
            </w:r>
          </w:p>
          <w:p w:rsidR="00F23235" w:rsidRDefault="004B1CEE">
            <w:pPr>
              <w:numPr>
                <w:ilvl w:val="0"/>
                <w:numId w:val="10"/>
              </w:numPr>
              <w:pBdr>
                <w:top w:val="nil"/>
                <w:left w:val="nil"/>
                <w:bottom w:val="nil"/>
                <w:right w:val="nil"/>
                <w:between w:val="nil"/>
              </w:pBdr>
              <w:spacing w:after="160"/>
              <w:rPr>
                <w:rFonts w:ascii="Palatino Linotype" w:eastAsia="Palatino Linotype" w:hAnsi="Palatino Linotype" w:cs="Palatino Linotype"/>
              </w:rPr>
            </w:pPr>
            <w:r>
              <w:rPr>
                <w:rFonts w:ascii="Palatino Linotype" w:eastAsia="Palatino Linotype" w:hAnsi="Palatino Linotype" w:cs="Palatino Linotype"/>
              </w:rPr>
              <w:t>Working like a scientist and engineer</w:t>
            </w:r>
          </w:p>
        </w:tc>
        <w:tc>
          <w:tcPr>
            <w:tcW w:w="4290" w:type="dxa"/>
            <w:vAlign w:val="center"/>
          </w:tcPr>
          <w:p w:rsidR="00F23235" w:rsidRDefault="004B1CEE">
            <w:pPr>
              <w:pBdr>
                <w:top w:val="nil"/>
                <w:left w:val="nil"/>
                <w:bottom w:val="nil"/>
                <w:right w:val="nil"/>
                <w:between w:val="nil"/>
              </w:pBdr>
              <w:spacing w:line="259" w:lineRule="auto"/>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Plants and habitats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Conditions needed for plant growth</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Different habitats, food chain and food webs</w:t>
            </w:r>
          </w:p>
          <w:p w:rsidR="00F23235" w:rsidRDefault="004B1CEE">
            <w:pPr>
              <w:numPr>
                <w:ilvl w:val="0"/>
                <w:numId w:val="10"/>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Importance of insects such as bees</w:t>
            </w:r>
          </w:p>
          <w:p w:rsidR="00F23235" w:rsidRDefault="00F23235">
            <w:pPr>
              <w:pBdr>
                <w:top w:val="nil"/>
                <w:left w:val="nil"/>
                <w:bottom w:val="nil"/>
                <w:right w:val="nil"/>
                <w:between w:val="nil"/>
              </w:pBdr>
              <w:spacing w:after="160" w:line="259" w:lineRule="auto"/>
              <w:rPr>
                <w:rFonts w:ascii="Palatino Linotype" w:eastAsia="Palatino Linotype" w:hAnsi="Palatino Linotype" w:cs="Palatino Linotype"/>
                <w:color w:val="000000"/>
                <w:sz w:val="24"/>
                <w:szCs w:val="24"/>
              </w:rPr>
            </w:pPr>
          </w:p>
        </w:tc>
        <w:tc>
          <w:tcPr>
            <w:tcW w:w="4290" w:type="dxa"/>
            <w:vAlign w:val="center"/>
          </w:tcPr>
          <w:p w:rsidR="00F23235" w:rsidRDefault="004B1CEE">
            <w:p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Materials and their Properties</w:t>
            </w:r>
          </w:p>
          <w:p w:rsidR="00F23235" w:rsidRDefault="004B1CEE">
            <w:pPr>
              <w:numPr>
                <w:ilvl w:val="0"/>
                <w:numId w:val="10"/>
              </w:numPr>
              <w:pBdr>
                <w:top w:val="nil"/>
                <w:left w:val="nil"/>
                <w:bottom w:val="nil"/>
                <w:right w:val="nil"/>
                <w:between w:val="nil"/>
              </w:pBdr>
              <w:rPr>
                <w:rFonts w:ascii="Palatino Linotype" w:eastAsia="Palatino Linotype" w:hAnsi="Palatino Linotype" w:cs="Palatino Linotype"/>
              </w:rPr>
            </w:pPr>
            <w:r>
              <w:rPr>
                <w:rFonts w:ascii="Palatino Linotype" w:eastAsia="Palatino Linotype" w:hAnsi="Palatino Linotype" w:cs="Palatino Linotype"/>
              </w:rPr>
              <w:t>Investigation the function and properties of different materials</w:t>
            </w:r>
          </w:p>
          <w:p w:rsidR="00F23235" w:rsidRDefault="004B1CEE">
            <w:pPr>
              <w:pBdr>
                <w:top w:val="nil"/>
                <w:left w:val="nil"/>
                <w:bottom w:val="nil"/>
                <w:right w:val="nil"/>
                <w:between w:val="nil"/>
              </w:pBdr>
              <w:rPr>
                <w:rFonts w:ascii="Palatino Linotype" w:eastAsia="Palatino Linotype" w:hAnsi="Palatino Linotype" w:cs="Palatino Linotype"/>
                <w:b/>
              </w:rPr>
            </w:pPr>
            <w:r>
              <w:rPr>
                <w:rFonts w:ascii="Palatino Linotype" w:eastAsia="Palatino Linotype" w:hAnsi="Palatino Linotype" w:cs="Palatino Linotype"/>
                <w:b/>
              </w:rPr>
              <w:t>Sound</w:t>
            </w:r>
          </w:p>
          <w:p w:rsidR="00F23235" w:rsidRDefault="004B1CEE">
            <w:pPr>
              <w:numPr>
                <w:ilvl w:val="0"/>
                <w:numId w:val="10"/>
              </w:numPr>
              <w:pBdr>
                <w:top w:val="nil"/>
                <w:left w:val="nil"/>
                <w:bottom w:val="nil"/>
                <w:right w:val="nil"/>
                <w:between w:val="nil"/>
              </w:pBdr>
              <w:spacing w:after="160"/>
              <w:rPr>
                <w:rFonts w:ascii="Palatino Linotype" w:eastAsia="Palatino Linotype" w:hAnsi="Palatino Linotype" w:cs="Palatino Linotype"/>
                <w:color w:val="000000"/>
              </w:rPr>
            </w:pPr>
            <w:r>
              <w:rPr>
                <w:rFonts w:ascii="Palatino Linotype" w:eastAsia="Palatino Linotype" w:hAnsi="Palatino Linotype" w:cs="Palatino Linotype"/>
                <w:color w:val="000000"/>
              </w:rPr>
              <w:t>Sound</w:t>
            </w:r>
          </w:p>
          <w:p w:rsidR="00F23235" w:rsidRDefault="004B1CEE">
            <w:pPr>
              <w:numPr>
                <w:ilvl w:val="0"/>
                <w:numId w:val="10"/>
              </w:numPr>
              <w:pBdr>
                <w:top w:val="nil"/>
                <w:left w:val="nil"/>
                <w:bottom w:val="nil"/>
                <w:right w:val="nil"/>
                <w:between w:val="nil"/>
              </w:pBdr>
              <w:spacing w:after="160"/>
              <w:rPr>
                <w:rFonts w:ascii="Palatino Linotype" w:eastAsia="Palatino Linotype" w:hAnsi="Palatino Linotype" w:cs="Palatino Linotype"/>
              </w:rPr>
            </w:pPr>
            <w:r>
              <w:rPr>
                <w:rFonts w:ascii="Palatino Linotype" w:eastAsia="Palatino Linotype" w:hAnsi="Palatino Linotype" w:cs="Palatino Linotype"/>
              </w:rPr>
              <w:lastRenderedPageBreak/>
              <w:t>Role of human ear</w:t>
            </w:r>
          </w:p>
          <w:p w:rsidR="00F23235" w:rsidRDefault="004B1CEE">
            <w:pPr>
              <w:numPr>
                <w:ilvl w:val="0"/>
                <w:numId w:val="10"/>
              </w:numPr>
              <w:pBdr>
                <w:top w:val="nil"/>
                <w:left w:val="nil"/>
                <w:bottom w:val="nil"/>
                <w:right w:val="nil"/>
                <w:between w:val="nil"/>
              </w:pBdr>
              <w:spacing w:after="160"/>
              <w:rPr>
                <w:rFonts w:ascii="Palatino Linotype" w:eastAsia="Palatino Linotype" w:hAnsi="Palatino Linotype" w:cs="Palatino Linotype"/>
              </w:rPr>
            </w:pPr>
            <w:r>
              <w:rPr>
                <w:rFonts w:ascii="Palatino Linotype" w:eastAsia="Palatino Linotype" w:hAnsi="Palatino Linotype" w:cs="Palatino Linotype"/>
              </w:rPr>
              <w:t>How sound travels and vibrations</w:t>
            </w:r>
          </w:p>
          <w:p w:rsidR="00F23235" w:rsidRDefault="004B1CEE">
            <w:pPr>
              <w:numPr>
                <w:ilvl w:val="0"/>
                <w:numId w:val="10"/>
              </w:numPr>
              <w:pBdr>
                <w:top w:val="nil"/>
                <w:left w:val="nil"/>
                <w:bottom w:val="nil"/>
                <w:right w:val="nil"/>
                <w:between w:val="nil"/>
              </w:pBdr>
              <w:spacing w:after="160"/>
              <w:rPr>
                <w:rFonts w:ascii="Palatino Linotype" w:eastAsia="Palatino Linotype" w:hAnsi="Palatino Linotype" w:cs="Palatino Linotype"/>
              </w:rPr>
            </w:pPr>
            <w:r>
              <w:rPr>
                <w:rFonts w:ascii="Palatino Linotype" w:eastAsia="Palatino Linotype" w:hAnsi="Palatino Linotype" w:cs="Palatino Linotype"/>
              </w:rPr>
              <w:t>Musical instruments</w:t>
            </w:r>
          </w:p>
        </w:tc>
      </w:tr>
      <w:tr w:rsidR="00F23235">
        <w:tc>
          <w:tcPr>
            <w:tcW w:w="4305" w:type="dxa"/>
            <w:shd w:val="clear" w:color="auto" w:fill="073763"/>
          </w:tcPr>
          <w:p w:rsidR="00F23235" w:rsidRDefault="00F23235">
            <w:pPr>
              <w:rPr>
                <w:rFonts w:ascii="Palatino Linotype" w:eastAsia="Palatino Linotype" w:hAnsi="Palatino Linotype" w:cs="Palatino Linotype"/>
              </w:rPr>
            </w:pPr>
          </w:p>
        </w:tc>
        <w:tc>
          <w:tcPr>
            <w:tcW w:w="4305" w:type="dxa"/>
            <w:shd w:val="clear" w:color="auto" w:fill="00B0F0"/>
            <w:vAlign w:val="center"/>
          </w:tcPr>
          <w:p w:rsidR="00F23235" w:rsidRDefault="004B1CEE">
            <w:pPr>
              <w:jc w:val="center"/>
              <w:rPr>
                <w:rFonts w:ascii="Palatino Linotype" w:eastAsia="Palatino Linotype" w:hAnsi="Palatino Linotype" w:cs="Palatino Linotype"/>
                <w:b/>
                <w:color w:val="FFFFFF"/>
                <w:sz w:val="40"/>
                <w:szCs w:val="40"/>
              </w:rPr>
            </w:pPr>
            <w:r>
              <w:rPr>
                <w:rFonts w:ascii="Palatino Linotype" w:eastAsia="Palatino Linotype" w:hAnsi="Palatino Linotype" w:cs="Palatino Linotype"/>
                <w:b/>
                <w:color w:val="FFFFFF"/>
                <w:sz w:val="40"/>
                <w:szCs w:val="40"/>
              </w:rPr>
              <w:t>Year 1</w:t>
            </w:r>
          </w:p>
        </w:tc>
        <w:tc>
          <w:tcPr>
            <w:tcW w:w="4290" w:type="dxa"/>
            <w:shd w:val="clear" w:color="auto" w:fill="00B05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2</w:t>
            </w:r>
          </w:p>
        </w:tc>
        <w:tc>
          <w:tcPr>
            <w:tcW w:w="4290" w:type="dxa"/>
            <w:shd w:val="clear" w:color="auto" w:fill="7030A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3</w:t>
            </w:r>
          </w:p>
        </w:tc>
        <w:tc>
          <w:tcPr>
            <w:tcW w:w="4290" w:type="dxa"/>
            <w:shd w:val="clear" w:color="auto" w:fill="C00000"/>
            <w:vAlign w:val="center"/>
          </w:tcPr>
          <w:p w:rsidR="00F23235" w:rsidRDefault="004B1CEE">
            <w:pPr>
              <w:jc w:val="center"/>
              <w:rPr>
                <w:rFonts w:ascii="Palatino Linotype" w:eastAsia="Palatino Linotype" w:hAnsi="Palatino Linotype" w:cs="Palatino Linotype"/>
                <w:b/>
                <w:color w:val="FFFFFF"/>
                <w:sz w:val="40"/>
                <w:szCs w:val="40"/>
              </w:rPr>
            </w:pPr>
            <w:r>
              <w:rPr>
                <w:rFonts w:ascii="Palatino Linotype" w:eastAsia="Palatino Linotype" w:hAnsi="Palatino Linotype" w:cs="Palatino Linotype"/>
                <w:b/>
                <w:color w:val="FFFFFF"/>
                <w:sz w:val="40"/>
                <w:szCs w:val="40"/>
              </w:rPr>
              <w:t>Year 4</w:t>
            </w:r>
          </w:p>
          <w:p w:rsidR="00F23235" w:rsidRDefault="00F23235">
            <w:pPr>
              <w:jc w:val="center"/>
              <w:rPr>
                <w:rFonts w:ascii="Palatino Linotype" w:eastAsia="Palatino Linotype" w:hAnsi="Palatino Linotype" w:cs="Palatino Linotype"/>
                <w:b/>
                <w:color w:val="FFFFFF"/>
                <w:sz w:val="40"/>
                <w:szCs w:val="40"/>
              </w:rPr>
            </w:pPr>
          </w:p>
        </w:tc>
      </w:tr>
      <w:tr w:rsidR="00F23235">
        <w:trPr>
          <w:trHeight w:val="9047"/>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Humanities</w:t>
            </w:r>
          </w:p>
        </w:tc>
        <w:tc>
          <w:tcPr>
            <w:tcW w:w="4305" w:type="dxa"/>
            <w:vAlign w:val="center"/>
          </w:tcPr>
          <w:p w:rsidR="00F23235" w:rsidRDefault="004B1CEE">
            <w:pPr>
              <w:numPr>
                <w:ilvl w:val="0"/>
                <w:numId w:val="11"/>
              </w:numP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History of Castles</w:t>
            </w:r>
          </w:p>
          <w:p w:rsidR="00F23235" w:rsidRDefault="004B1CEE">
            <w:pPr>
              <w:numPr>
                <w:ilvl w:val="0"/>
                <w:numId w:val="11"/>
              </w:numPr>
              <w:spacing w:line="259" w:lineRule="auto"/>
              <w:rPr>
                <w:rFonts w:ascii="Palatino Linotype" w:eastAsia="Palatino Linotype" w:hAnsi="Palatino Linotype" w:cs="Palatino Linotype"/>
              </w:rPr>
            </w:pPr>
            <w:r>
              <w:rPr>
                <w:rFonts w:ascii="Palatino Linotype" w:eastAsia="Palatino Linotype" w:hAnsi="Palatino Linotype" w:cs="Palatino Linotype"/>
              </w:rPr>
              <w:t>Identify parts of a castle/castle grounds</w:t>
            </w:r>
          </w:p>
          <w:p w:rsidR="00F23235" w:rsidRDefault="004B1CEE">
            <w:pPr>
              <w:numPr>
                <w:ilvl w:val="1"/>
                <w:numId w:val="11"/>
              </w:numPr>
              <w:spacing w:line="259" w:lineRule="auto"/>
              <w:rPr>
                <w:rFonts w:ascii="Palatino Linotype" w:eastAsia="Palatino Linotype" w:hAnsi="Palatino Linotype" w:cs="Palatino Linotype"/>
              </w:rPr>
            </w:pPr>
            <w:r>
              <w:rPr>
                <w:rFonts w:ascii="Palatino Linotype" w:eastAsia="Palatino Linotype" w:hAnsi="Palatino Linotype" w:cs="Palatino Linotype"/>
              </w:rPr>
              <w:t>Jobs in a castle</w:t>
            </w:r>
          </w:p>
          <w:p w:rsidR="00F23235" w:rsidRDefault="004B1CEE">
            <w:pPr>
              <w:numPr>
                <w:ilvl w:val="1"/>
                <w:numId w:val="11"/>
              </w:numP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Weaponry - attack and defence</w:t>
            </w:r>
          </w:p>
          <w:p w:rsidR="00F23235" w:rsidRDefault="004B1CEE">
            <w:pPr>
              <w:numPr>
                <w:ilvl w:val="0"/>
                <w:numId w:val="11"/>
              </w:numPr>
              <w:spacing w:line="259" w:lineRule="auto"/>
              <w:rPr>
                <w:rFonts w:ascii="Palatino Linotype" w:eastAsia="Palatino Linotype" w:hAnsi="Palatino Linotype" w:cs="Palatino Linotype"/>
              </w:rPr>
            </w:pPr>
            <w:r>
              <w:rPr>
                <w:rFonts w:ascii="Palatino Linotype" w:eastAsia="Palatino Linotype" w:hAnsi="Palatino Linotype" w:cs="Palatino Linotype"/>
              </w:rPr>
              <w:t>Geography of Castles</w:t>
            </w:r>
          </w:p>
          <w:p w:rsidR="00F23235" w:rsidRDefault="004B1CEE">
            <w:pPr>
              <w:numPr>
                <w:ilvl w:val="1"/>
                <w:numId w:val="11"/>
              </w:numPr>
              <w:spacing w:line="259" w:lineRule="auto"/>
              <w:rPr>
                <w:rFonts w:ascii="Palatino Linotype" w:eastAsia="Palatino Linotype" w:hAnsi="Palatino Linotype" w:cs="Palatino Linotype"/>
              </w:rPr>
            </w:pPr>
            <w:r>
              <w:rPr>
                <w:rFonts w:ascii="Palatino Linotype" w:eastAsia="Palatino Linotype" w:hAnsi="Palatino Linotype" w:cs="Palatino Linotype"/>
              </w:rPr>
              <w:t>Understand and draw plans of castles</w:t>
            </w:r>
          </w:p>
          <w:p w:rsidR="00F23235" w:rsidRDefault="004B1CEE">
            <w:pPr>
              <w:numPr>
                <w:ilvl w:val="1"/>
                <w:numId w:val="11"/>
              </w:numPr>
              <w:spacing w:line="259" w:lineRule="auto"/>
              <w:rPr>
                <w:rFonts w:ascii="Palatino Linotype" w:eastAsia="Palatino Linotype" w:hAnsi="Palatino Linotype" w:cs="Palatino Linotype"/>
              </w:rPr>
            </w:pPr>
            <w:r>
              <w:rPr>
                <w:rFonts w:ascii="Palatino Linotype" w:eastAsia="Palatino Linotype" w:hAnsi="Palatino Linotype" w:cs="Palatino Linotype"/>
              </w:rPr>
              <w:t>Draw a line map of a journey</w:t>
            </w:r>
          </w:p>
          <w:p w:rsidR="00F23235" w:rsidRDefault="00F23235">
            <w:pPr>
              <w:spacing w:after="160" w:line="259" w:lineRule="auto"/>
              <w:rPr>
                <w:rFonts w:ascii="Palatino Linotype" w:eastAsia="Palatino Linotype" w:hAnsi="Palatino Linotype" w:cs="Palatino Linotype"/>
              </w:rPr>
            </w:pPr>
          </w:p>
        </w:tc>
        <w:tc>
          <w:tcPr>
            <w:tcW w:w="4290" w:type="dxa"/>
            <w:vAlign w:val="center"/>
          </w:tcPr>
          <w:p w:rsidR="00F23235" w:rsidRDefault="004B1CEE">
            <w:pPr>
              <w:numPr>
                <w:ilvl w:val="0"/>
                <w:numId w:val="11"/>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History of </w:t>
            </w:r>
            <w:r>
              <w:rPr>
                <w:rFonts w:ascii="Palatino Linotype" w:eastAsia="Palatino Linotype" w:hAnsi="Palatino Linotype" w:cs="Palatino Linotype"/>
              </w:rPr>
              <w:t>the Seaside</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When and how seaside holidays became popular</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What seaside holidays were like 100 years ago</w:t>
            </w:r>
          </w:p>
          <w:p w:rsidR="00F23235" w:rsidRDefault="004B1CEE">
            <w:pPr>
              <w:numPr>
                <w:ilvl w:val="1"/>
                <w:numId w:val="11"/>
              </w:numPr>
              <w:pBdr>
                <w:top w:val="nil"/>
                <w:left w:val="nil"/>
                <w:bottom w:val="nil"/>
                <w:right w:val="nil"/>
                <w:between w:val="nil"/>
              </w:pBd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Similarities and differences between seaside holidays now and in the past</w:t>
            </w:r>
          </w:p>
          <w:p w:rsidR="00F23235" w:rsidRDefault="004B1CEE">
            <w:pPr>
              <w:numPr>
                <w:ilvl w:val="0"/>
                <w:numId w:val="11"/>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Geography of the </w:t>
            </w:r>
            <w:r>
              <w:rPr>
                <w:rFonts w:ascii="Palatino Linotype" w:eastAsia="Palatino Linotype" w:hAnsi="Palatino Linotype" w:cs="Palatino Linotype"/>
                <w:color w:val="000000"/>
              </w:rPr>
              <w:t>Seaside</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Where are our </w:t>
            </w:r>
            <w:proofErr w:type="spellStart"/>
            <w:r>
              <w:rPr>
                <w:rFonts w:ascii="Palatino Linotype" w:eastAsia="Palatino Linotype" w:hAnsi="Palatino Linotype" w:cs="Palatino Linotype"/>
              </w:rPr>
              <w:t>seasides</w:t>
            </w:r>
            <w:proofErr w:type="spellEnd"/>
            <w:r>
              <w:rPr>
                <w:rFonts w:ascii="Palatino Linotype" w:eastAsia="Palatino Linotype" w:hAnsi="Palatino Linotype" w:cs="Palatino Linotype"/>
              </w:rPr>
              <w:t>?</w:t>
            </w:r>
          </w:p>
          <w:p w:rsidR="00F23235" w:rsidRDefault="004B1CEE">
            <w:pPr>
              <w:numPr>
                <w:ilvl w:val="1"/>
                <w:numId w:val="11"/>
              </w:numPr>
              <w:pBdr>
                <w:top w:val="nil"/>
                <w:left w:val="nil"/>
                <w:bottom w:val="nil"/>
                <w:right w:val="nil"/>
                <w:between w:val="nil"/>
              </w:pBd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Features of the seaside</w:t>
            </w:r>
          </w:p>
        </w:tc>
        <w:tc>
          <w:tcPr>
            <w:tcW w:w="4290" w:type="dxa"/>
            <w:vAlign w:val="center"/>
          </w:tcPr>
          <w:p w:rsidR="00F23235" w:rsidRDefault="004B1CEE">
            <w:pPr>
              <w:numPr>
                <w:ilvl w:val="0"/>
                <w:numId w:val="11"/>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History - The Celts</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Using primary artefacts to find clues about Celtic life</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Ordering historical events chronologically</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Roundhouses</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Hill forts</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Roles within a Celtic settlement</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The life of Boudicca</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Celtic clothing and weaving</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Celtic food and drink</w:t>
            </w:r>
          </w:p>
          <w:p w:rsidR="00F23235" w:rsidRDefault="004B1CEE">
            <w:pPr>
              <w:numPr>
                <w:ilvl w:val="1"/>
                <w:numId w:val="11"/>
              </w:numPr>
              <w:pBdr>
                <w:top w:val="nil"/>
                <w:left w:val="nil"/>
                <w:bottom w:val="nil"/>
                <w:right w:val="nil"/>
                <w:between w:val="nil"/>
              </w:pBd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Trip to Celtic Harmony</w:t>
            </w:r>
          </w:p>
          <w:p w:rsidR="00F23235" w:rsidRDefault="004B1CEE">
            <w:pPr>
              <w:numPr>
                <w:ilvl w:val="0"/>
                <w:numId w:val="11"/>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Geography – The production of chocolate</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How cocoa trees grow</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Pod to Product</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Fairtrade</w:t>
            </w:r>
          </w:p>
          <w:p w:rsidR="00F23235" w:rsidRDefault="004B1CEE">
            <w:pPr>
              <w:numPr>
                <w:ilvl w:val="1"/>
                <w:numId w:val="11"/>
              </w:numPr>
              <w:pBdr>
                <w:top w:val="nil"/>
                <w:left w:val="nil"/>
                <w:bottom w:val="nil"/>
                <w:right w:val="nil"/>
                <w:between w:val="nil"/>
              </w:pBd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Life of a farmer</w:t>
            </w:r>
          </w:p>
          <w:p w:rsidR="00F23235" w:rsidRDefault="004B1CEE">
            <w:pPr>
              <w:numPr>
                <w:ilvl w:val="0"/>
                <w:numId w:val="11"/>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Geography - Weather</w:t>
            </w:r>
          </w:p>
          <w:p w:rsidR="00F23235" w:rsidRDefault="004B1CEE">
            <w:pPr>
              <w:numPr>
                <w:ilvl w:val="1"/>
                <w:numId w:val="11"/>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Making a weather station to investigate daily weather</w:t>
            </w:r>
          </w:p>
          <w:p w:rsidR="00F23235" w:rsidRDefault="004B1CEE">
            <w:pPr>
              <w:numPr>
                <w:ilvl w:val="1"/>
                <w:numId w:val="11"/>
              </w:numPr>
              <w:pBdr>
                <w:top w:val="nil"/>
                <w:left w:val="nil"/>
                <w:bottom w:val="nil"/>
                <w:right w:val="nil"/>
                <w:between w:val="nil"/>
              </w:pBd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 xml:space="preserve">Comparing weather in other countries </w:t>
            </w:r>
          </w:p>
        </w:tc>
        <w:tc>
          <w:tcPr>
            <w:tcW w:w="4290" w:type="dxa"/>
            <w:vAlign w:val="center"/>
          </w:tcPr>
          <w:p w:rsidR="00F23235" w:rsidRDefault="004B1CEE">
            <w:p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b/>
              </w:rPr>
              <w:t>History - The Vikings</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Who were the Vikings</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Viking Voyages and </w:t>
            </w:r>
            <w:proofErr w:type="spellStart"/>
            <w:r>
              <w:rPr>
                <w:rFonts w:ascii="Palatino Linotype" w:eastAsia="Palatino Linotype" w:hAnsi="Palatino Linotype" w:cs="Palatino Linotype"/>
              </w:rPr>
              <w:t>longships</w:t>
            </w:r>
            <w:proofErr w:type="spellEnd"/>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Why the Vikings came to Britain</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Viking warriors</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Attack at Lindisfarne</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Alfred the Great </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The Danelaw</w:t>
            </w:r>
          </w:p>
          <w:p w:rsidR="00F23235" w:rsidRDefault="004B1CEE">
            <w:pPr>
              <w:numPr>
                <w:ilvl w:val="0"/>
                <w:numId w:val="7"/>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Viking Day (during activity week)</w:t>
            </w:r>
          </w:p>
          <w:p w:rsidR="00F23235" w:rsidRDefault="00F23235">
            <w:pPr>
              <w:pBdr>
                <w:top w:val="nil"/>
                <w:left w:val="nil"/>
                <w:bottom w:val="nil"/>
                <w:right w:val="nil"/>
                <w:between w:val="nil"/>
              </w:pBdr>
              <w:spacing w:line="259" w:lineRule="auto"/>
              <w:rPr>
                <w:rFonts w:ascii="Palatino Linotype" w:eastAsia="Palatino Linotype" w:hAnsi="Palatino Linotype" w:cs="Palatino Linotype"/>
              </w:rPr>
            </w:pPr>
          </w:p>
          <w:p w:rsidR="00F23235" w:rsidRDefault="004B1CEE">
            <w:pPr>
              <w:pBdr>
                <w:top w:val="nil"/>
                <w:left w:val="nil"/>
                <w:bottom w:val="nil"/>
                <w:right w:val="nil"/>
                <w:between w:val="nil"/>
              </w:pBdr>
              <w:spacing w:after="160" w:line="259" w:lineRule="auto"/>
              <w:rPr>
                <w:rFonts w:ascii="Palatino Linotype" w:eastAsia="Palatino Linotype" w:hAnsi="Palatino Linotype" w:cs="Palatino Linotype"/>
                <w:b/>
              </w:rPr>
            </w:pPr>
            <w:r>
              <w:rPr>
                <w:rFonts w:ascii="Palatino Linotype" w:eastAsia="Palatino Linotype" w:hAnsi="Palatino Linotype" w:cs="Palatino Linotype"/>
                <w:b/>
              </w:rPr>
              <w:t>Geography - Rainforest</w:t>
            </w:r>
          </w:p>
          <w:p w:rsidR="00F23235" w:rsidRDefault="004B1CEE">
            <w:pPr>
              <w:numPr>
                <w:ilvl w:val="0"/>
                <w:numId w:val="8"/>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Climate zones around the world</w:t>
            </w:r>
          </w:p>
          <w:p w:rsidR="00F23235" w:rsidRDefault="004B1CEE">
            <w:pPr>
              <w:numPr>
                <w:ilvl w:val="0"/>
                <w:numId w:val="8"/>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Tropical rainforests</w:t>
            </w:r>
          </w:p>
          <w:p w:rsidR="00F23235" w:rsidRDefault="004B1CEE">
            <w:pPr>
              <w:numPr>
                <w:ilvl w:val="0"/>
                <w:numId w:val="8"/>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Different layers of the rainforest</w:t>
            </w:r>
          </w:p>
          <w:p w:rsidR="00F23235" w:rsidRDefault="004B1CEE">
            <w:pPr>
              <w:numPr>
                <w:ilvl w:val="0"/>
                <w:numId w:val="8"/>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South America</w:t>
            </w:r>
          </w:p>
          <w:p w:rsidR="00F23235" w:rsidRDefault="004B1CEE">
            <w:pPr>
              <w:numPr>
                <w:ilvl w:val="0"/>
                <w:numId w:val="8"/>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Amazonian Rainforest</w:t>
            </w:r>
          </w:p>
          <w:p w:rsidR="00F23235" w:rsidRDefault="004B1CEE">
            <w:pPr>
              <w:numPr>
                <w:ilvl w:val="0"/>
                <w:numId w:val="8"/>
              </w:numPr>
              <w:pBdr>
                <w:top w:val="nil"/>
                <w:left w:val="nil"/>
                <w:bottom w:val="nil"/>
                <w:right w:val="nil"/>
                <w:between w:val="nil"/>
              </w:pBd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‘Biome in a box’ project</w:t>
            </w:r>
          </w:p>
        </w:tc>
      </w:tr>
      <w:tr w:rsidR="00F23235">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Religious Education</w:t>
            </w:r>
          </w:p>
        </w:tc>
        <w:tc>
          <w:tcPr>
            <w:tcW w:w="4305" w:type="dxa"/>
            <w:vAlign w:val="center"/>
          </w:tcPr>
          <w:p w:rsidR="00F23235" w:rsidRDefault="004B1CEE">
            <w:pPr>
              <w:spacing w:line="259" w:lineRule="auto"/>
              <w:rPr>
                <w:rFonts w:ascii="Palatino Linotype" w:eastAsia="Palatino Linotype" w:hAnsi="Palatino Linotype" w:cs="Palatino Linotype"/>
                <w:b/>
              </w:rPr>
            </w:pPr>
            <w:r>
              <w:rPr>
                <w:rFonts w:ascii="Palatino Linotype" w:eastAsia="Palatino Linotype" w:hAnsi="Palatino Linotype" w:cs="Palatino Linotype"/>
                <w:b/>
              </w:rPr>
              <w:t xml:space="preserve">Places of Worship: </w:t>
            </w:r>
          </w:p>
          <w:p w:rsidR="00F23235" w:rsidRDefault="004B1CEE">
            <w:pPr>
              <w:numPr>
                <w:ilvl w:val="0"/>
                <w:numId w:val="12"/>
              </w:numPr>
              <w:spacing w:line="259" w:lineRule="auto"/>
              <w:rPr>
                <w:rFonts w:ascii="Palatino Linotype" w:eastAsia="Palatino Linotype" w:hAnsi="Palatino Linotype" w:cs="Palatino Linotype"/>
              </w:rPr>
            </w:pPr>
            <w:r>
              <w:rPr>
                <w:rFonts w:ascii="Palatino Linotype" w:eastAsia="Palatino Linotype" w:hAnsi="Palatino Linotype" w:cs="Palatino Linotype"/>
              </w:rPr>
              <w:t>Talk about a place that is special to them</w:t>
            </w:r>
          </w:p>
          <w:p w:rsidR="00F23235" w:rsidRDefault="004B1CEE">
            <w:pPr>
              <w:numPr>
                <w:ilvl w:val="0"/>
                <w:numId w:val="12"/>
              </w:numPr>
              <w:spacing w:line="259" w:lineRule="auto"/>
              <w:rPr>
                <w:rFonts w:ascii="Palatino Linotype" w:eastAsia="Palatino Linotype" w:hAnsi="Palatino Linotype" w:cs="Palatino Linotype"/>
              </w:rPr>
            </w:pPr>
            <w:r>
              <w:rPr>
                <w:rFonts w:ascii="Palatino Linotype" w:eastAsia="Palatino Linotype" w:hAnsi="Palatino Linotype" w:cs="Palatino Linotype"/>
              </w:rPr>
              <w:t>Understand what worship is</w:t>
            </w:r>
          </w:p>
          <w:p w:rsidR="00F23235" w:rsidRDefault="004B1CEE">
            <w:pPr>
              <w:numPr>
                <w:ilvl w:val="0"/>
                <w:numId w:val="12"/>
              </w:numP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Name some places of worship and learn about them</w:t>
            </w:r>
          </w:p>
        </w:tc>
        <w:tc>
          <w:tcPr>
            <w:tcW w:w="4290" w:type="dxa"/>
            <w:vAlign w:val="center"/>
          </w:tcPr>
          <w:p w:rsidR="00F23235" w:rsidRDefault="004B1CEE">
            <w:pPr>
              <w:spacing w:line="259" w:lineRule="auto"/>
              <w:rPr>
                <w:rFonts w:ascii="Palatino Linotype" w:eastAsia="Palatino Linotype" w:hAnsi="Palatino Linotype" w:cs="Palatino Linotype"/>
                <w:b/>
              </w:rPr>
            </w:pPr>
            <w:r>
              <w:rPr>
                <w:rFonts w:ascii="Palatino Linotype" w:eastAsia="Palatino Linotype" w:hAnsi="Palatino Linotype" w:cs="Palatino Linotype"/>
                <w:b/>
              </w:rPr>
              <w:t xml:space="preserve">Ceremonies: </w:t>
            </w:r>
          </w:p>
          <w:p w:rsidR="00F23235" w:rsidRDefault="004B1CEE">
            <w:pPr>
              <w:numPr>
                <w:ilvl w:val="0"/>
                <w:numId w:val="12"/>
              </w:numPr>
              <w:spacing w:line="259" w:lineRule="auto"/>
              <w:rPr>
                <w:rFonts w:ascii="Palatino Linotype" w:eastAsia="Palatino Linotype" w:hAnsi="Palatino Linotype" w:cs="Palatino Linotype"/>
              </w:rPr>
            </w:pPr>
            <w:r>
              <w:rPr>
                <w:rFonts w:ascii="Palatino Linotype" w:eastAsia="Palatino Linotype" w:hAnsi="Palatino Linotype" w:cs="Palatino Linotype"/>
              </w:rPr>
              <w:t>Describe what a ceremony is</w:t>
            </w:r>
          </w:p>
          <w:p w:rsidR="00F23235" w:rsidRDefault="004B1CEE">
            <w:pPr>
              <w:numPr>
                <w:ilvl w:val="0"/>
                <w:numId w:val="12"/>
              </w:numPr>
              <w:spacing w:line="259" w:lineRule="auto"/>
              <w:rPr>
                <w:rFonts w:ascii="Palatino Linotype" w:eastAsia="Palatino Linotype" w:hAnsi="Palatino Linotype" w:cs="Palatino Linotype"/>
              </w:rPr>
            </w:pPr>
            <w:proofErr w:type="spellStart"/>
            <w:r>
              <w:rPr>
                <w:rFonts w:ascii="Palatino Linotype" w:eastAsia="Palatino Linotype" w:hAnsi="Palatino Linotype" w:cs="Palatino Linotype"/>
              </w:rPr>
              <w:t>Aqiqah</w:t>
            </w:r>
            <w:proofErr w:type="spellEnd"/>
            <w:r>
              <w:rPr>
                <w:rFonts w:ascii="Palatino Linotype" w:eastAsia="Palatino Linotype" w:hAnsi="Palatino Linotype" w:cs="Palatino Linotype"/>
              </w:rPr>
              <w:t xml:space="preserve"> (Islam)</w:t>
            </w:r>
          </w:p>
          <w:p w:rsidR="00F23235" w:rsidRDefault="004B1CEE">
            <w:pPr>
              <w:numPr>
                <w:ilvl w:val="0"/>
                <w:numId w:val="12"/>
              </w:numPr>
              <w:spacing w:line="259" w:lineRule="auto"/>
              <w:rPr>
                <w:rFonts w:ascii="Palatino Linotype" w:eastAsia="Palatino Linotype" w:hAnsi="Palatino Linotype" w:cs="Palatino Linotype"/>
              </w:rPr>
            </w:pPr>
            <w:r>
              <w:rPr>
                <w:rFonts w:ascii="Palatino Linotype" w:eastAsia="Palatino Linotype" w:hAnsi="Palatino Linotype" w:cs="Palatino Linotype"/>
              </w:rPr>
              <w:t>Bar/Bat Mitzvah (Judaism)</w:t>
            </w:r>
          </w:p>
          <w:p w:rsidR="00F23235" w:rsidRDefault="004B1CEE">
            <w:pPr>
              <w:numPr>
                <w:ilvl w:val="0"/>
                <w:numId w:val="12"/>
              </w:numPr>
              <w:spacing w:line="259" w:lineRule="auto"/>
              <w:rPr>
                <w:rFonts w:ascii="Palatino Linotype" w:eastAsia="Palatino Linotype" w:hAnsi="Palatino Linotype" w:cs="Palatino Linotype"/>
              </w:rPr>
            </w:pPr>
            <w:proofErr w:type="spellStart"/>
            <w:r>
              <w:rPr>
                <w:rFonts w:ascii="Palatino Linotype" w:eastAsia="Palatino Linotype" w:hAnsi="Palatino Linotype" w:cs="Palatino Linotype"/>
              </w:rPr>
              <w:t>Dastar</w:t>
            </w:r>
            <w:proofErr w:type="spellEnd"/>
            <w:r>
              <w:rPr>
                <w:rFonts w:ascii="Palatino Linotype" w:eastAsia="Palatino Linotype" w:hAnsi="Palatino Linotype" w:cs="Palatino Linotype"/>
              </w:rPr>
              <w:t xml:space="preserve"> </w:t>
            </w:r>
            <w:proofErr w:type="spellStart"/>
            <w:r>
              <w:rPr>
                <w:rFonts w:ascii="Palatino Linotype" w:eastAsia="Palatino Linotype" w:hAnsi="Palatino Linotype" w:cs="Palatino Linotype"/>
              </w:rPr>
              <w:t>Bandi</w:t>
            </w:r>
            <w:proofErr w:type="spellEnd"/>
            <w:r>
              <w:rPr>
                <w:rFonts w:ascii="Palatino Linotype" w:eastAsia="Palatino Linotype" w:hAnsi="Palatino Linotype" w:cs="Palatino Linotype"/>
              </w:rPr>
              <w:t xml:space="preserve"> (Sikhism)</w:t>
            </w:r>
          </w:p>
          <w:p w:rsidR="00F23235" w:rsidRDefault="004B1CEE">
            <w:pPr>
              <w:numPr>
                <w:ilvl w:val="0"/>
                <w:numId w:val="12"/>
              </w:numP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Hindu weddin</w:t>
            </w:r>
            <w:r>
              <w:rPr>
                <w:rFonts w:ascii="Palatino Linotype" w:eastAsia="Palatino Linotype" w:hAnsi="Palatino Linotype" w:cs="Palatino Linotype"/>
              </w:rPr>
              <w:t>g (Hinduism)</w:t>
            </w:r>
          </w:p>
          <w:p w:rsidR="00F23235" w:rsidRDefault="004B1CEE">
            <w:pPr>
              <w:spacing w:line="259" w:lineRule="auto"/>
              <w:rPr>
                <w:rFonts w:ascii="Palatino Linotype" w:eastAsia="Palatino Linotype" w:hAnsi="Palatino Linotype" w:cs="Palatino Linotype"/>
                <w:b/>
              </w:rPr>
            </w:pPr>
            <w:r>
              <w:rPr>
                <w:rFonts w:ascii="Palatino Linotype" w:eastAsia="Palatino Linotype" w:hAnsi="Palatino Linotype" w:cs="Palatino Linotype"/>
                <w:b/>
              </w:rPr>
              <w:lastRenderedPageBreak/>
              <w:t xml:space="preserve">Special Places </w:t>
            </w:r>
          </w:p>
          <w:p w:rsidR="00F23235" w:rsidRDefault="004B1CEE">
            <w:pPr>
              <w:numPr>
                <w:ilvl w:val="0"/>
                <w:numId w:val="4"/>
              </w:numPr>
              <w:spacing w:line="259" w:lineRule="auto"/>
              <w:rPr>
                <w:rFonts w:ascii="Palatino Linotype" w:eastAsia="Palatino Linotype" w:hAnsi="Palatino Linotype" w:cs="Palatino Linotype"/>
              </w:rPr>
            </w:pPr>
            <w:r>
              <w:rPr>
                <w:rFonts w:ascii="Palatino Linotype" w:eastAsia="Palatino Linotype" w:hAnsi="Palatino Linotype" w:cs="Palatino Linotype"/>
              </w:rPr>
              <w:t>Mosques</w:t>
            </w:r>
          </w:p>
          <w:p w:rsidR="00F23235" w:rsidRDefault="004B1CEE">
            <w:pPr>
              <w:numPr>
                <w:ilvl w:val="0"/>
                <w:numId w:val="4"/>
              </w:numPr>
              <w:spacing w:line="259" w:lineRule="auto"/>
              <w:rPr>
                <w:rFonts w:ascii="Palatino Linotype" w:eastAsia="Palatino Linotype" w:hAnsi="Palatino Linotype" w:cs="Palatino Linotype"/>
              </w:rPr>
            </w:pPr>
            <w:proofErr w:type="spellStart"/>
            <w:r>
              <w:rPr>
                <w:rFonts w:ascii="Palatino Linotype" w:eastAsia="Palatino Linotype" w:hAnsi="Palatino Linotype" w:cs="Palatino Linotype"/>
              </w:rPr>
              <w:t>Gurdwaras</w:t>
            </w:r>
            <w:proofErr w:type="spellEnd"/>
          </w:p>
          <w:p w:rsidR="00F23235" w:rsidRDefault="004B1CEE">
            <w:pPr>
              <w:numPr>
                <w:ilvl w:val="0"/>
                <w:numId w:val="4"/>
              </w:numPr>
              <w:spacing w:line="259" w:lineRule="auto"/>
              <w:rPr>
                <w:rFonts w:ascii="Palatino Linotype" w:eastAsia="Palatino Linotype" w:hAnsi="Palatino Linotype" w:cs="Palatino Linotype"/>
              </w:rPr>
            </w:pPr>
            <w:r>
              <w:rPr>
                <w:rFonts w:ascii="Palatino Linotype" w:eastAsia="Palatino Linotype" w:hAnsi="Palatino Linotype" w:cs="Palatino Linotype"/>
              </w:rPr>
              <w:t>Buddhist temples</w:t>
            </w:r>
          </w:p>
          <w:p w:rsidR="00F23235" w:rsidRDefault="004B1CEE">
            <w:pPr>
              <w:numPr>
                <w:ilvl w:val="0"/>
                <w:numId w:val="4"/>
              </w:numP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Making comparison and designing a special place</w:t>
            </w:r>
          </w:p>
        </w:tc>
        <w:tc>
          <w:tcPr>
            <w:tcW w:w="4290" w:type="dxa"/>
            <w:vAlign w:val="center"/>
          </w:tcPr>
          <w:p w:rsidR="00F23235" w:rsidRDefault="004B1CEE">
            <w:p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Bible stories</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Joseph and his Brothers</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The Prodigal Son</w:t>
            </w:r>
          </w:p>
          <w:p w:rsidR="00F23235" w:rsidRDefault="004B1CEE">
            <w:pPr>
              <w:numPr>
                <w:ilvl w:val="0"/>
                <w:numId w:val="12"/>
              </w:numPr>
              <w:pBdr>
                <w:top w:val="nil"/>
                <w:left w:val="nil"/>
                <w:bottom w:val="nil"/>
                <w:right w:val="nil"/>
                <w:between w:val="nil"/>
              </w:pBdr>
              <w:spacing w:after="200" w:line="259" w:lineRule="auto"/>
              <w:rPr>
                <w:rFonts w:ascii="Palatino Linotype" w:eastAsia="Palatino Linotype" w:hAnsi="Palatino Linotype" w:cs="Palatino Linotype"/>
              </w:rPr>
            </w:pPr>
            <w:r>
              <w:rPr>
                <w:rFonts w:ascii="Palatino Linotype" w:eastAsia="Palatino Linotype" w:hAnsi="Palatino Linotype" w:cs="Palatino Linotype"/>
              </w:rPr>
              <w:t>The Lost Sheep</w:t>
            </w:r>
          </w:p>
          <w:p w:rsidR="00F23235" w:rsidRDefault="004B1CEE">
            <w:p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Hinduism</w:t>
            </w:r>
          </w:p>
          <w:p w:rsidR="00F23235" w:rsidRDefault="004B1CEE">
            <w:pPr>
              <w:numPr>
                <w:ilvl w:val="0"/>
                <w:numId w:val="12"/>
              </w:numPr>
              <w:spacing w:line="259" w:lineRule="auto"/>
              <w:rPr>
                <w:rFonts w:ascii="Palatino Linotype" w:eastAsia="Palatino Linotype" w:hAnsi="Palatino Linotype" w:cs="Palatino Linotype"/>
              </w:rPr>
            </w:pPr>
            <w:r>
              <w:rPr>
                <w:rFonts w:ascii="Palatino Linotype" w:eastAsia="Palatino Linotype" w:hAnsi="Palatino Linotype" w:cs="Palatino Linotype"/>
              </w:rPr>
              <w:lastRenderedPageBreak/>
              <w:t>Who founded Hinduism and where</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Hindu Symbols</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Hindu Deities</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Special Places</w:t>
            </w:r>
          </w:p>
        </w:tc>
        <w:tc>
          <w:tcPr>
            <w:tcW w:w="4290" w:type="dxa"/>
            <w:vAlign w:val="center"/>
          </w:tcPr>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Parables of Jesus</w:t>
            </w:r>
          </w:p>
          <w:p w:rsidR="00F23235" w:rsidRDefault="004B1CEE">
            <w:pPr>
              <w:numPr>
                <w:ilvl w:val="0"/>
                <w:numId w:val="1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Judaism</w:t>
            </w:r>
          </w:p>
        </w:tc>
      </w:tr>
      <w:tr w:rsidR="00F23235">
        <w:trPr>
          <w:trHeight w:val="1215"/>
        </w:trPr>
        <w:tc>
          <w:tcPr>
            <w:tcW w:w="4305" w:type="dxa"/>
            <w:shd w:val="clear" w:color="auto" w:fill="073763"/>
          </w:tcPr>
          <w:p w:rsidR="00F23235" w:rsidRDefault="00F23235">
            <w:pPr>
              <w:rPr>
                <w:rFonts w:ascii="Palatino Linotype" w:eastAsia="Palatino Linotype" w:hAnsi="Palatino Linotype" w:cs="Palatino Linotype"/>
              </w:rPr>
            </w:pPr>
          </w:p>
        </w:tc>
        <w:tc>
          <w:tcPr>
            <w:tcW w:w="4305" w:type="dxa"/>
            <w:shd w:val="clear" w:color="auto" w:fill="00B0F0"/>
            <w:vAlign w:val="center"/>
          </w:tcPr>
          <w:p w:rsidR="00F23235" w:rsidRDefault="004B1CEE">
            <w:pPr>
              <w:jc w:val="center"/>
              <w:rPr>
                <w:rFonts w:ascii="Palatino Linotype" w:eastAsia="Palatino Linotype" w:hAnsi="Palatino Linotype" w:cs="Palatino Linotype"/>
                <w:b/>
                <w:color w:val="FFFFFF"/>
                <w:sz w:val="40"/>
                <w:szCs w:val="40"/>
              </w:rPr>
            </w:pPr>
            <w:r>
              <w:rPr>
                <w:rFonts w:ascii="Palatino Linotype" w:eastAsia="Palatino Linotype" w:hAnsi="Palatino Linotype" w:cs="Palatino Linotype"/>
                <w:b/>
                <w:color w:val="FFFFFF"/>
                <w:sz w:val="40"/>
                <w:szCs w:val="40"/>
              </w:rPr>
              <w:t>Year 1</w:t>
            </w:r>
          </w:p>
        </w:tc>
        <w:tc>
          <w:tcPr>
            <w:tcW w:w="4290" w:type="dxa"/>
            <w:shd w:val="clear" w:color="auto" w:fill="00B05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2</w:t>
            </w:r>
          </w:p>
        </w:tc>
        <w:tc>
          <w:tcPr>
            <w:tcW w:w="4290" w:type="dxa"/>
            <w:shd w:val="clear" w:color="auto" w:fill="7030A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3</w:t>
            </w:r>
          </w:p>
        </w:tc>
        <w:tc>
          <w:tcPr>
            <w:tcW w:w="4290" w:type="dxa"/>
            <w:shd w:val="clear" w:color="auto" w:fill="C0000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4</w:t>
            </w:r>
          </w:p>
        </w:tc>
      </w:tr>
      <w:tr w:rsidR="00F23235">
        <w:trPr>
          <w:trHeight w:val="4549"/>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PSHE</w:t>
            </w: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p w:rsidR="00F23235" w:rsidRDefault="00F23235">
            <w:pPr>
              <w:rPr>
                <w:rFonts w:ascii="Palatino Linotype" w:eastAsia="Palatino Linotype" w:hAnsi="Palatino Linotype" w:cs="Palatino Linotype"/>
                <w:b/>
                <w:sz w:val="36"/>
                <w:szCs w:val="36"/>
              </w:rPr>
            </w:pPr>
          </w:p>
        </w:tc>
        <w:tc>
          <w:tcPr>
            <w:tcW w:w="8595" w:type="dxa"/>
            <w:gridSpan w:val="2"/>
            <w:vAlign w:val="center"/>
          </w:tcPr>
          <w:p w:rsidR="00F23235" w:rsidRDefault="004B1CEE">
            <w:pPr>
              <w:spacing w:after="160" w:line="259" w:lineRule="auto"/>
              <w:rPr>
                <w:rFonts w:ascii="Palatino Linotype" w:eastAsia="Palatino Linotype" w:hAnsi="Palatino Linotype" w:cs="Palatino Linotype"/>
              </w:rPr>
            </w:pPr>
            <w:r>
              <w:rPr>
                <w:rFonts w:ascii="Palatino Linotype" w:eastAsia="Palatino Linotype" w:hAnsi="Palatino Linotype" w:cs="Palatino Linotype"/>
                <w:b/>
              </w:rPr>
              <w:t>Yea 1 &amp; 2 study the same topics but complete different, age appropriate activities which build upon progression from previous years.</w:t>
            </w:r>
          </w:p>
          <w:p w:rsidR="00F23235" w:rsidRDefault="004B1CEE">
            <w:pPr>
              <w:pBdr>
                <w:top w:val="nil"/>
                <w:left w:val="nil"/>
                <w:bottom w:val="nil"/>
                <w:right w:val="nil"/>
                <w:between w:val="nil"/>
              </w:pBdr>
              <w:spacing w:line="259" w:lineRule="auto"/>
              <w:rPr>
                <w:rFonts w:ascii="Palatino Linotype" w:eastAsia="Palatino Linotype" w:hAnsi="Palatino Linotype" w:cs="Palatino Linotype"/>
                <w:b/>
              </w:rPr>
            </w:pPr>
            <w:r>
              <w:rPr>
                <w:rFonts w:ascii="Palatino Linotype" w:eastAsia="Palatino Linotype" w:hAnsi="Palatino Linotype" w:cs="Palatino Linotype"/>
                <w:b/>
              </w:rPr>
              <w:t xml:space="preserve">Aiming High: </w:t>
            </w: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rPr>
              <w:t>Children will learn about having high aspirations. They will start by discussing positive views of themselves and will then identify how having a positive learning attitude can help them tackle and achieve new learning challenges and improve learning outco</w:t>
            </w:r>
            <w:r>
              <w:rPr>
                <w:rFonts w:ascii="Palatino Linotype" w:eastAsia="Palatino Linotype" w:hAnsi="Palatino Linotype" w:cs="Palatino Linotype"/>
              </w:rPr>
              <w:t>mes. Opportunities will also be provided for children to share aspirations for the future,</w:t>
            </w:r>
          </w:p>
          <w:p w:rsidR="00F23235" w:rsidRDefault="004B1CEE">
            <w:pPr>
              <w:widowControl w:val="0"/>
              <w:rPr>
                <w:rFonts w:ascii="Palatino Linotype" w:eastAsia="Palatino Linotype" w:hAnsi="Palatino Linotype" w:cs="Palatino Linotype"/>
                <w:b/>
              </w:rPr>
            </w:pPr>
            <w:proofErr w:type="gramStart"/>
            <w:r>
              <w:rPr>
                <w:rFonts w:ascii="Palatino Linotype" w:eastAsia="Palatino Linotype" w:hAnsi="Palatino Linotype" w:cs="Palatino Linotype"/>
              </w:rPr>
              <w:t>with</w:t>
            </w:r>
            <w:proofErr w:type="gramEnd"/>
            <w:r>
              <w:rPr>
                <w:rFonts w:ascii="Palatino Linotype" w:eastAsia="Palatino Linotype" w:hAnsi="Palatino Linotype" w:cs="Palatino Linotype"/>
              </w:rPr>
              <w:t xml:space="preserve"> regard to employment and personal goals. Through this learning, different jobs and roles will be considered. In doing </w:t>
            </w:r>
            <w:proofErr w:type="spellStart"/>
            <w:r>
              <w:rPr>
                <w:rFonts w:ascii="Palatino Linotype" w:eastAsia="Palatino Linotype" w:hAnsi="Palatino Linotype" w:cs="Palatino Linotype"/>
              </w:rPr>
              <w:t>this</w:t>
            </w:r>
            <w:proofErr w:type="gramStart"/>
            <w:r>
              <w:rPr>
                <w:rFonts w:ascii="Palatino Linotype" w:eastAsia="Palatino Linotype" w:hAnsi="Palatino Linotype" w:cs="Palatino Linotype"/>
              </w:rPr>
              <w:t>,some</w:t>
            </w:r>
            <w:proofErr w:type="spellEnd"/>
            <w:proofErr w:type="gramEnd"/>
            <w:r>
              <w:rPr>
                <w:rFonts w:ascii="Palatino Linotype" w:eastAsia="Palatino Linotype" w:hAnsi="Palatino Linotype" w:cs="Palatino Linotype"/>
              </w:rPr>
              <w:t xml:space="preserve"> of the difficulties faced by ste</w:t>
            </w:r>
            <w:r>
              <w:rPr>
                <w:rFonts w:ascii="Palatino Linotype" w:eastAsia="Palatino Linotype" w:hAnsi="Palatino Linotype" w:cs="Palatino Linotype"/>
              </w:rPr>
              <w:t>reotyping will be explored. Children will also have the opportunity to discuss what they are looking forward to about their learning next year.</w:t>
            </w:r>
          </w:p>
          <w:p w:rsidR="00F23235" w:rsidRDefault="00F23235">
            <w:pPr>
              <w:widowControl w:val="0"/>
              <w:rPr>
                <w:rFonts w:ascii="Palatino Linotype" w:eastAsia="Palatino Linotype" w:hAnsi="Palatino Linotype" w:cs="Palatino Linotype"/>
                <w:b/>
              </w:rPr>
            </w:pPr>
          </w:p>
          <w:p w:rsidR="00F23235" w:rsidRDefault="004B1CEE">
            <w:pPr>
              <w:spacing w:line="259" w:lineRule="auto"/>
              <w:rPr>
                <w:rFonts w:ascii="Palatino Linotype" w:eastAsia="Palatino Linotype" w:hAnsi="Palatino Linotype" w:cs="Palatino Linotype"/>
                <w:b/>
              </w:rPr>
            </w:pPr>
            <w:r>
              <w:rPr>
                <w:rFonts w:ascii="Palatino Linotype" w:eastAsia="Palatino Linotype" w:hAnsi="Palatino Linotype" w:cs="Palatino Linotype"/>
                <w:b/>
              </w:rPr>
              <w:t xml:space="preserve">Growing Up and It’s My Body: </w:t>
            </w:r>
          </w:p>
          <w:p w:rsidR="00F23235" w:rsidRDefault="004B1CEE">
            <w:pPr>
              <w:spacing w:line="259" w:lineRule="auto"/>
              <w:rPr>
                <w:rFonts w:ascii="Palatino Linotype" w:eastAsia="Palatino Linotype" w:hAnsi="Palatino Linotype" w:cs="Palatino Linotype"/>
                <w:b/>
              </w:rPr>
            </w:pPr>
            <w:r>
              <w:rPr>
                <w:rFonts w:ascii="Palatino Linotype" w:eastAsia="Palatino Linotype" w:hAnsi="Palatino Linotype" w:cs="Palatino Linotype"/>
              </w:rPr>
              <w:t>This topic is an introduction to how we grow and change, both physically and emot</w:t>
            </w:r>
            <w:r>
              <w:rPr>
                <w:rFonts w:ascii="Palatino Linotype" w:eastAsia="Palatino Linotype" w:hAnsi="Palatino Linotype" w:cs="Palatino Linotype"/>
              </w:rPr>
              <w:t>ionally. Children will learn about their own and others’ bodies, gender stereotypes and different types of families. They will also learn about respecting their own and others' bodies, keeping their bodies safe and sharing their feelings in response to lif</w:t>
            </w:r>
            <w:r>
              <w:rPr>
                <w:rFonts w:ascii="Palatino Linotype" w:eastAsia="Palatino Linotype" w:hAnsi="Palatino Linotype" w:cs="Palatino Linotype"/>
              </w:rPr>
              <w:t>e experiences</w:t>
            </w:r>
          </w:p>
          <w:p w:rsidR="00F23235" w:rsidRDefault="00F23235">
            <w:pPr>
              <w:spacing w:line="259" w:lineRule="auto"/>
              <w:ind w:left="720"/>
              <w:rPr>
                <w:rFonts w:ascii="Palatino Linotype" w:eastAsia="Palatino Linotype" w:hAnsi="Palatino Linotype" w:cs="Palatino Linotype"/>
              </w:rPr>
            </w:pPr>
          </w:p>
          <w:p w:rsidR="00F23235" w:rsidRDefault="004B1CEE">
            <w:pPr>
              <w:spacing w:line="259" w:lineRule="auto"/>
              <w:rPr>
                <w:rFonts w:ascii="Palatino Linotype" w:eastAsia="Palatino Linotype" w:hAnsi="Palatino Linotype" w:cs="Palatino Linotype"/>
                <w:b/>
              </w:rPr>
            </w:pPr>
            <w:r>
              <w:rPr>
                <w:rFonts w:ascii="Palatino Linotype" w:eastAsia="Palatino Linotype" w:hAnsi="Palatino Linotype" w:cs="Palatino Linotype"/>
                <w:b/>
              </w:rPr>
              <w:t xml:space="preserve">Money Matters: </w:t>
            </w: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rPr>
              <w:t>This unit encourages children to think about where money comes from and how it can be used. Children will discuss the idea of spending and saving their money and begin to understand why it is important to keep belongings, inc</w:t>
            </w:r>
            <w:r>
              <w:rPr>
                <w:rFonts w:ascii="Palatino Linotype" w:eastAsia="Palatino Linotype" w:hAnsi="Palatino Linotype" w:cs="Palatino Linotype"/>
              </w:rPr>
              <w:t>luding money, safe. They will also learn about the different things on offer when they go shopping and how we need to identify the difference between the things we want and the things we need.</w:t>
            </w:r>
          </w:p>
        </w:tc>
        <w:tc>
          <w:tcPr>
            <w:tcW w:w="4290" w:type="dxa"/>
            <w:vAlign w:val="center"/>
          </w:tcPr>
          <w:p w:rsidR="00F23235" w:rsidRDefault="00F23235">
            <w:pPr>
              <w:pBdr>
                <w:top w:val="nil"/>
                <w:left w:val="nil"/>
                <w:bottom w:val="nil"/>
                <w:right w:val="nil"/>
                <w:between w:val="nil"/>
              </w:pBdr>
              <w:spacing w:line="259" w:lineRule="auto"/>
              <w:rPr>
                <w:rFonts w:ascii="Palatino Linotype" w:eastAsia="Palatino Linotype" w:hAnsi="Palatino Linotype" w:cs="Palatino Linotype"/>
                <w:b/>
              </w:rPr>
            </w:pPr>
          </w:p>
          <w:p w:rsidR="00F23235" w:rsidRDefault="004B1CEE">
            <w:pPr>
              <w:pBdr>
                <w:top w:val="nil"/>
                <w:left w:val="nil"/>
                <w:bottom w:val="nil"/>
                <w:right w:val="nil"/>
                <w:between w:val="nil"/>
              </w:pBdr>
              <w:spacing w:line="259" w:lineRule="auto"/>
              <w:rPr>
                <w:rFonts w:ascii="Palatino Linotype" w:eastAsia="Palatino Linotype" w:hAnsi="Palatino Linotype" w:cs="Palatino Linotype"/>
                <w:b/>
              </w:rPr>
            </w:pPr>
            <w:r>
              <w:rPr>
                <w:rFonts w:ascii="Palatino Linotype" w:eastAsia="Palatino Linotype" w:hAnsi="Palatino Linotype" w:cs="Palatino Linotype"/>
                <w:b/>
              </w:rPr>
              <w:t xml:space="preserve">Money Matters: </w:t>
            </w:r>
          </w:p>
          <w:p w:rsidR="00F23235" w:rsidRDefault="004B1CEE">
            <w:p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This unit encourages children to think about w</w:t>
            </w:r>
            <w:r>
              <w:rPr>
                <w:rFonts w:ascii="Palatino Linotype" w:eastAsia="Palatino Linotype" w:hAnsi="Palatino Linotype" w:cs="Palatino Linotype"/>
              </w:rPr>
              <w:t>here money comes from, how it can be used and how to save. How we spend money, why people might need to borrow money and the consequences of this. We will begin to explore how we can prioritise what we spend money on and what choices we have, including env</w:t>
            </w:r>
            <w:r>
              <w:rPr>
                <w:rFonts w:ascii="Palatino Linotype" w:eastAsia="Palatino Linotype" w:hAnsi="Palatino Linotype" w:cs="Palatino Linotype"/>
              </w:rPr>
              <w:t>ironmental considerations of wider spending.</w:t>
            </w:r>
          </w:p>
          <w:p w:rsidR="00F23235" w:rsidRDefault="00F23235">
            <w:pPr>
              <w:widowControl w:val="0"/>
              <w:rPr>
                <w:rFonts w:ascii="Palatino Linotype" w:eastAsia="Palatino Linotype" w:hAnsi="Palatino Linotype" w:cs="Palatino Linotype"/>
                <w:b/>
              </w:rPr>
            </w:pP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b/>
              </w:rPr>
              <w:t xml:space="preserve">Growing up: </w:t>
            </w: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rPr>
              <w:t>This topic is an introduction to how we grow and change, both physically and emotionally. Children will learn about their own and others’ bodies, gender stereotypes and different types of families. They will also learn about respecting their own and bodies</w:t>
            </w:r>
            <w:r>
              <w:rPr>
                <w:rFonts w:ascii="Palatino Linotype" w:eastAsia="Palatino Linotype" w:hAnsi="Palatino Linotype" w:cs="Palatino Linotype"/>
              </w:rPr>
              <w:t>, keeping their bodies safe and sharing their feelings in response to life experiences.</w:t>
            </w:r>
          </w:p>
          <w:p w:rsidR="00F23235" w:rsidRDefault="00F23235">
            <w:pPr>
              <w:widowControl w:val="0"/>
              <w:rPr>
                <w:rFonts w:ascii="Palatino Linotype" w:eastAsia="Palatino Linotype" w:hAnsi="Palatino Linotype" w:cs="Palatino Linotype"/>
              </w:rPr>
            </w:pPr>
          </w:p>
          <w:p w:rsidR="00F23235" w:rsidRDefault="00F23235">
            <w:pPr>
              <w:pBdr>
                <w:top w:val="nil"/>
                <w:left w:val="nil"/>
                <w:bottom w:val="nil"/>
                <w:right w:val="nil"/>
                <w:between w:val="nil"/>
              </w:pBdr>
              <w:spacing w:line="259" w:lineRule="auto"/>
              <w:rPr>
                <w:rFonts w:ascii="Palatino Linotype" w:eastAsia="Palatino Linotype" w:hAnsi="Palatino Linotype" w:cs="Palatino Linotype"/>
                <w:color w:val="000000"/>
              </w:rPr>
            </w:pPr>
          </w:p>
        </w:tc>
        <w:tc>
          <w:tcPr>
            <w:tcW w:w="4290" w:type="dxa"/>
            <w:vAlign w:val="center"/>
          </w:tcPr>
          <w:p w:rsidR="00F23235" w:rsidRDefault="00F23235">
            <w:pPr>
              <w:widowControl w:val="0"/>
              <w:rPr>
                <w:rFonts w:ascii="Palatino Linotype" w:eastAsia="Palatino Linotype" w:hAnsi="Palatino Linotype" w:cs="Palatino Linotype"/>
                <w:b/>
              </w:rPr>
            </w:pPr>
          </w:p>
          <w:p w:rsidR="00F23235" w:rsidRDefault="00F23235">
            <w:pPr>
              <w:widowControl w:val="0"/>
              <w:rPr>
                <w:rFonts w:ascii="Palatino Linotype" w:eastAsia="Palatino Linotype" w:hAnsi="Palatino Linotype" w:cs="Palatino Linotype"/>
                <w:b/>
              </w:rPr>
            </w:pP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b/>
              </w:rPr>
              <w:t>Safety First:</w:t>
            </w: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rPr>
              <w:t xml:space="preserve">Children will consider what it means to take responsibility for their own safety. This will include the decisions they make and how they can stand up </w:t>
            </w:r>
            <w:r>
              <w:rPr>
                <w:rFonts w:ascii="Palatino Linotype" w:eastAsia="Palatino Linotype" w:hAnsi="Palatino Linotype" w:cs="Palatino Linotype"/>
              </w:rPr>
              <w:t>to peer pressure in a range of situations. They will learn about everyday risks, hazards and dangers and what to do in risky or dangerous situations. They will also learn about road, water and rail safety and dangerous substances: drugs (including medicine</w:t>
            </w:r>
            <w:r>
              <w:rPr>
                <w:rFonts w:ascii="Palatino Linotype" w:eastAsia="Palatino Linotype" w:hAnsi="Palatino Linotype" w:cs="Palatino Linotype"/>
              </w:rPr>
              <w:t>s), cigarettes and alcohol.</w:t>
            </w:r>
          </w:p>
          <w:p w:rsidR="00F23235" w:rsidRDefault="004B1CEE">
            <w:pPr>
              <w:widowControl w:val="0"/>
              <w:rPr>
                <w:rFonts w:ascii="Palatino Linotype" w:eastAsia="Palatino Linotype" w:hAnsi="Palatino Linotype" w:cs="Palatino Linotype"/>
              </w:rPr>
            </w:pPr>
            <w:r>
              <w:rPr>
                <w:rFonts w:ascii="Palatino Linotype" w:eastAsia="Palatino Linotype" w:hAnsi="Palatino Linotype" w:cs="Palatino Linotype"/>
              </w:rPr>
              <w:t>Children will look at first aid.</w:t>
            </w:r>
          </w:p>
          <w:p w:rsidR="00F23235" w:rsidRDefault="00F23235">
            <w:pPr>
              <w:widowControl w:val="0"/>
              <w:rPr>
                <w:rFonts w:ascii="Palatino Linotype" w:eastAsia="Palatino Linotype" w:hAnsi="Palatino Linotype" w:cs="Palatino Linotype"/>
              </w:rPr>
            </w:pPr>
          </w:p>
          <w:p w:rsidR="00F23235" w:rsidRDefault="004B1CEE">
            <w:pPr>
              <w:widowControl w:val="0"/>
              <w:rPr>
                <w:rFonts w:ascii="Palatino Linotype" w:eastAsia="Palatino Linotype" w:hAnsi="Palatino Linotype" w:cs="Palatino Linotype"/>
                <w:b/>
              </w:rPr>
            </w:pPr>
            <w:r>
              <w:rPr>
                <w:rFonts w:ascii="Palatino Linotype" w:eastAsia="Palatino Linotype" w:hAnsi="Palatino Linotype" w:cs="Palatino Linotype"/>
              </w:rPr>
              <w:t>It</w:t>
            </w:r>
            <w:r>
              <w:rPr>
                <w:rFonts w:ascii="Palatino Linotype" w:eastAsia="Palatino Linotype" w:hAnsi="Palatino Linotype" w:cs="Palatino Linotype"/>
                <w:b/>
              </w:rPr>
              <w:t>’s My Body:</w:t>
            </w:r>
          </w:p>
          <w:p w:rsidR="00F23235" w:rsidRDefault="004B1CEE">
            <w:pPr>
              <w:widowControl w:val="0"/>
              <w:rPr>
                <w:rFonts w:ascii="Palatino Linotype" w:eastAsia="Palatino Linotype" w:hAnsi="Palatino Linotype" w:cs="Palatino Linotype"/>
                <w:sz w:val="26"/>
                <w:szCs w:val="26"/>
              </w:rPr>
            </w:pPr>
            <w:r>
              <w:rPr>
                <w:rFonts w:ascii="Palatino Linotype" w:eastAsia="Palatino Linotype" w:hAnsi="Palatino Linotype" w:cs="Palatino Linotype"/>
              </w:rPr>
              <w:t xml:space="preserve">Children learn </w:t>
            </w:r>
            <w:proofErr w:type="gramStart"/>
            <w:r>
              <w:rPr>
                <w:rFonts w:ascii="Palatino Linotype" w:eastAsia="Palatino Linotype" w:hAnsi="Palatino Linotype" w:cs="Palatino Linotype"/>
              </w:rPr>
              <w:t>about  looking</w:t>
            </w:r>
            <w:proofErr w:type="gramEnd"/>
            <w:r>
              <w:rPr>
                <w:rFonts w:ascii="Palatino Linotype" w:eastAsia="Palatino Linotype" w:hAnsi="Palatino Linotype" w:cs="Palatino Linotype"/>
              </w:rPr>
              <w:t xml:space="preserve"> after their bodies, sleep and exercise, diet, cleanliness, safer choices and substances. Children will learn facts about each of these areas and learn</w:t>
            </w:r>
            <w:r>
              <w:rPr>
                <w:rFonts w:ascii="Palatino Linotype" w:eastAsia="Palatino Linotype" w:hAnsi="Palatino Linotype" w:cs="Palatino Linotype"/>
              </w:rPr>
              <w:t xml:space="preserve"> strategies on how to manage them. The message of choice and consent runs through the unit and children are encouraged to get help from trusted adults when necessary.</w:t>
            </w:r>
          </w:p>
          <w:p w:rsidR="00F23235" w:rsidRDefault="00F23235">
            <w:pPr>
              <w:widowControl w:val="0"/>
              <w:rPr>
                <w:rFonts w:ascii="Palatino Linotype" w:eastAsia="Palatino Linotype" w:hAnsi="Palatino Linotype" w:cs="Palatino Linotype"/>
              </w:rPr>
            </w:pPr>
          </w:p>
          <w:p w:rsidR="00F23235" w:rsidRDefault="00F23235">
            <w:pPr>
              <w:widowControl w:val="0"/>
              <w:rPr>
                <w:rFonts w:ascii="Palatino Linotype" w:eastAsia="Palatino Linotype" w:hAnsi="Palatino Linotype" w:cs="Palatino Linotype"/>
              </w:rPr>
            </w:pPr>
          </w:p>
          <w:p w:rsidR="00F23235" w:rsidRDefault="00F23235">
            <w:pPr>
              <w:widowControl w:val="0"/>
              <w:rPr>
                <w:rFonts w:ascii="Palatino Linotype" w:eastAsia="Palatino Linotype" w:hAnsi="Palatino Linotype" w:cs="Palatino Linotype"/>
              </w:rPr>
            </w:pPr>
          </w:p>
        </w:tc>
      </w:tr>
      <w:tr w:rsidR="00F23235">
        <w:trPr>
          <w:trHeight w:val="1140"/>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Computing</w:t>
            </w:r>
          </w:p>
        </w:tc>
        <w:tc>
          <w:tcPr>
            <w:tcW w:w="4305" w:type="dxa"/>
            <w:vAlign w:val="center"/>
          </w:tcPr>
          <w:p w:rsidR="00F23235" w:rsidRDefault="004B1CEE">
            <w:pPr>
              <w:numPr>
                <w:ilvl w:val="0"/>
                <w:numId w:val="3"/>
              </w:numPr>
              <w:spacing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Technology around us</w:t>
            </w:r>
          </w:p>
          <w:p w:rsidR="00F23235" w:rsidRDefault="004B1CEE">
            <w:pPr>
              <w:numPr>
                <w:ilvl w:val="0"/>
                <w:numId w:val="3"/>
              </w:num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Writing Text</w:t>
            </w:r>
          </w:p>
        </w:tc>
        <w:tc>
          <w:tcPr>
            <w:tcW w:w="4290" w:type="dxa"/>
            <w:vAlign w:val="center"/>
          </w:tcPr>
          <w:p w:rsidR="00F23235" w:rsidRDefault="004B1CEE">
            <w:pPr>
              <w:numPr>
                <w:ilvl w:val="0"/>
                <w:numId w:val="3"/>
              </w:numPr>
              <w:spacing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Stop Motion Animation</w:t>
            </w:r>
          </w:p>
          <w:p w:rsidR="00F23235" w:rsidRDefault="004B1CEE">
            <w:pPr>
              <w:numPr>
                <w:ilvl w:val="0"/>
                <w:numId w:val="3"/>
              </w:num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Scratch for iPad</w:t>
            </w:r>
          </w:p>
        </w:tc>
        <w:tc>
          <w:tcPr>
            <w:tcW w:w="4290" w:type="dxa"/>
            <w:vAlign w:val="center"/>
          </w:tcPr>
          <w:p w:rsidR="00F23235" w:rsidRDefault="004B1CEE">
            <w:pPr>
              <w:numPr>
                <w:ilvl w:val="0"/>
                <w:numId w:val="3"/>
              </w:numPr>
              <w:spacing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Using the Web for Research</w:t>
            </w:r>
          </w:p>
          <w:p w:rsidR="00F23235" w:rsidRDefault="004B1CEE">
            <w:pPr>
              <w:numPr>
                <w:ilvl w:val="0"/>
                <w:numId w:val="3"/>
              </w:num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Scratch Programming</w:t>
            </w:r>
          </w:p>
        </w:tc>
        <w:tc>
          <w:tcPr>
            <w:tcW w:w="4290" w:type="dxa"/>
            <w:vAlign w:val="center"/>
          </w:tcPr>
          <w:p w:rsidR="00F23235" w:rsidRDefault="004B1CEE">
            <w:pPr>
              <w:numPr>
                <w:ilvl w:val="0"/>
                <w:numId w:val="3"/>
              </w:numPr>
              <w:spacing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Manipulating Graphics</w:t>
            </w:r>
          </w:p>
          <w:p w:rsidR="00F23235" w:rsidRDefault="004B1CEE">
            <w:pPr>
              <w:numPr>
                <w:ilvl w:val="0"/>
                <w:numId w:val="3"/>
              </w:numPr>
              <w:spacing w:after="160" w:line="259"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Advanced Word Processing</w:t>
            </w:r>
          </w:p>
        </w:tc>
      </w:tr>
      <w:tr w:rsidR="00F23235">
        <w:trPr>
          <w:trHeight w:val="1140"/>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Physical Education</w:t>
            </w:r>
          </w:p>
        </w:tc>
        <w:tc>
          <w:tcPr>
            <w:tcW w:w="4305" w:type="dxa"/>
          </w:tcPr>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P.E. we will be covering the following:</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Athletics</w:t>
            </w:r>
          </w:p>
          <w:p w:rsidR="00F23235" w:rsidRDefault="00F23235">
            <w:pPr>
              <w:rPr>
                <w:rFonts w:ascii="Palatino Linotype" w:eastAsia="Palatino Linotype" w:hAnsi="Palatino Linotype" w:cs="Palatino Linotype"/>
                <w:sz w:val="24"/>
                <w:szCs w:val="24"/>
              </w:rPr>
            </w:pP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In Games we will be covering the following: </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Cricket</w:t>
            </w:r>
          </w:p>
          <w:p w:rsidR="00F23235" w:rsidRDefault="00F23235">
            <w:pPr>
              <w:rPr>
                <w:rFonts w:ascii="Palatino Linotype" w:eastAsia="Palatino Linotype" w:hAnsi="Palatino Linotype" w:cs="Palatino Linotype"/>
                <w:sz w:val="24"/>
                <w:szCs w:val="24"/>
              </w:rPr>
            </w:pPr>
          </w:p>
        </w:tc>
        <w:tc>
          <w:tcPr>
            <w:tcW w:w="4290" w:type="dxa"/>
          </w:tcPr>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In P.E. we will be covering the following:</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Athletics</w:t>
            </w:r>
          </w:p>
          <w:p w:rsidR="00F23235" w:rsidRDefault="00F23235">
            <w:pPr>
              <w:rPr>
                <w:rFonts w:ascii="Palatino Linotype" w:eastAsia="Palatino Linotype" w:hAnsi="Palatino Linotype" w:cs="Palatino Linotype"/>
                <w:sz w:val="24"/>
                <w:szCs w:val="24"/>
              </w:rPr>
            </w:pP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In Games we will be covering the following: </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Cricket</w:t>
            </w:r>
          </w:p>
          <w:p w:rsidR="00F23235" w:rsidRDefault="00F23235">
            <w:pPr>
              <w:rPr>
                <w:rFonts w:ascii="Palatino Linotype" w:eastAsia="Palatino Linotype" w:hAnsi="Palatino Linotype" w:cs="Palatino Linotype"/>
                <w:sz w:val="24"/>
                <w:szCs w:val="24"/>
              </w:rPr>
            </w:pPr>
          </w:p>
        </w:tc>
        <w:tc>
          <w:tcPr>
            <w:tcW w:w="4290" w:type="dxa"/>
          </w:tcPr>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In P.E. we will be covering the following:</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Athletics</w:t>
            </w:r>
          </w:p>
          <w:p w:rsidR="00F23235" w:rsidRDefault="00F23235">
            <w:pPr>
              <w:rPr>
                <w:rFonts w:ascii="Palatino Linotype" w:eastAsia="Palatino Linotype" w:hAnsi="Palatino Linotype" w:cs="Palatino Linotype"/>
                <w:sz w:val="24"/>
                <w:szCs w:val="24"/>
              </w:rPr>
            </w:pP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In Games we will be covering the following: </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Cricket</w:t>
            </w:r>
          </w:p>
          <w:p w:rsidR="00F23235" w:rsidRDefault="00F23235">
            <w:pPr>
              <w:rPr>
                <w:rFonts w:ascii="Palatino Linotype" w:eastAsia="Palatino Linotype" w:hAnsi="Palatino Linotype" w:cs="Palatino Linotype"/>
                <w:sz w:val="24"/>
                <w:szCs w:val="24"/>
              </w:rPr>
            </w:pPr>
          </w:p>
        </w:tc>
        <w:tc>
          <w:tcPr>
            <w:tcW w:w="4290" w:type="dxa"/>
          </w:tcPr>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In P.E. we will be covering the following:</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Athletics</w:t>
            </w:r>
          </w:p>
          <w:p w:rsidR="00F23235" w:rsidRDefault="00F23235">
            <w:pPr>
              <w:rPr>
                <w:rFonts w:ascii="Palatino Linotype" w:eastAsia="Palatino Linotype" w:hAnsi="Palatino Linotype" w:cs="Palatino Linotype"/>
                <w:sz w:val="24"/>
                <w:szCs w:val="24"/>
              </w:rPr>
            </w:pP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In Games we will be covering the following: </w:t>
            </w:r>
          </w:p>
          <w:p w:rsidR="00F23235" w:rsidRDefault="004B1CEE">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Cricket</w:t>
            </w:r>
          </w:p>
          <w:p w:rsidR="00F23235" w:rsidRDefault="00F23235">
            <w:pPr>
              <w:rPr>
                <w:rFonts w:ascii="Palatino Linotype" w:eastAsia="Palatino Linotype" w:hAnsi="Palatino Linotype" w:cs="Palatino Linotype"/>
                <w:sz w:val="24"/>
                <w:szCs w:val="24"/>
              </w:rPr>
            </w:pPr>
          </w:p>
        </w:tc>
      </w:tr>
      <w:tr w:rsidR="00F23235">
        <w:trPr>
          <w:trHeight w:val="1140"/>
        </w:trPr>
        <w:tc>
          <w:tcPr>
            <w:tcW w:w="4305"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lastRenderedPageBreak/>
              <w:t xml:space="preserve">Swimming </w:t>
            </w:r>
          </w:p>
        </w:tc>
        <w:tc>
          <w:tcPr>
            <w:tcW w:w="4305" w:type="dxa"/>
          </w:tcPr>
          <w:p w:rsidR="00F23235" w:rsidRDefault="00F23235">
            <w:pPr>
              <w:rPr>
                <w:rFonts w:ascii="Palatino Linotype" w:eastAsia="Palatino Linotype" w:hAnsi="Palatino Linotype" w:cs="Palatino Linotype"/>
              </w:rPr>
            </w:pPr>
          </w:p>
          <w:p w:rsidR="00F23235" w:rsidRDefault="004B1CEE">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Water confidence</w:t>
            </w:r>
          </w:p>
          <w:p w:rsidR="00F23235" w:rsidRDefault="004B1CEE">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Aquatic skills to develop their kicking and stroke technique</w:t>
            </w:r>
          </w:p>
          <w:p w:rsidR="00F23235" w:rsidRDefault="004B1CEE">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Submersion</w:t>
            </w:r>
          </w:p>
          <w:p w:rsidR="00F23235" w:rsidRDefault="004B1CEE">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Rotation</w:t>
            </w:r>
          </w:p>
          <w:p w:rsidR="00F23235" w:rsidRDefault="004B1CEE">
            <w:pPr>
              <w:numPr>
                <w:ilvl w:val="0"/>
                <w:numId w:val="1"/>
              </w:numPr>
              <w:rPr>
                <w:rFonts w:ascii="Palatino Linotype" w:eastAsia="Palatino Linotype" w:hAnsi="Palatino Linotype" w:cs="Palatino Linotype"/>
              </w:rPr>
            </w:pPr>
            <w:r>
              <w:rPr>
                <w:rFonts w:ascii="Palatino Linotype" w:eastAsia="Palatino Linotype" w:hAnsi="Palatino Linotype" w:cs="Palatino Linotype"/>
              </w:rPr>
              <w:t>Entry skills</w:t>
            </w:r>
          </w:p>
        </w:tc>
        <w:tc>
          <w:tcPr>
            <w:tcW w:w="4290" w:type="dxa"/>
          </w:tcPr>
          <w:p w:rsidR="00F23235" w:rsidRDefault="00F23235">
            <w:pPr>
              <w:ind w:left="720"/>
              <w:rPr>
                <w:rFonts w:ascii="Palatino Linotype" w:eastAsia="Palatino Linotype" w:hAnsi="Palatino Linotype" w:cs="Palatino Linotype"/>
              </w:rPr>
            </w:pP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Water confidence</w:t>
            </w: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Aquatic skills to develop their swimming technique in 3 main strokes.</w:t>
            </w: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Submersion</w:t>
            </w: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Floatation.</w:t>
            </w: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Entry skills.</w:t>
            </w: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Endurance and swimming for speed.</w:t>
            </w:r>
          </w:p>
          <w:p w:rsidR="00F23235" w:rsidRDefault="004B1CEE">
            <w:pPr>
              <w:numPr>
                <w:ilvl w:val="0"/>
                <w:numId w:val="14"/>
              </w:numPr>
              <w:rPr>
                <w:rFonts w:ascii="Palatino Linotype" w:eastAsia="Palatino Linotype" w:hAnsi="Palatino Linotype" w:cs="Palatino Linotype"/>
              </w:rPr>
            </w:pPr>
            <w:r>
              <w:rPr>
                <w:rFonts w:ascii="Palatino Linotype" w:eastAsia="Palatino Linotype" w:hAnsi="Palatino Linotype" w:cs="Palatino Linotype"/>
              </w:rPr>
              <w:t xml:space="preserve">Gala practice </w:t>
            </w:r>
          </w:p>
        </w:tc>
        <w:tc>
          <w:tcPr>
            <w:tcW w:w="4290" w:type="dxa"/>
          </w:tcPr>
          <w:p w:rsidR="00F23235" w:rsidRDefault="004B1CEE">
            <w:pPr>
              <w:numPr>
                <w:ilvl w:val="0"/>
                <w:numId w:val="15"/>
              </w:numPr>
              <w:rPr>
                <w:rFonts w:ascii="Palatino Linotype" w:eastAsia="Palatino Linotype" w:hAnsi="Palatino Linotype" w:cs="Palatino Linotype"/>
              </w:rPr>
            </w:pPr>
            <w:r>
              <w:rPr>
                <w:rFonts w:ascii="Palatino Linotype" w:eastAsia="Palatino Linotype" w:hAnsi="Palatino Linotype" w:cs="Palatino Linotype"/>
              </w:rPr>
              <w:t>Water confidence</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Aquatic skills to develop their swimming technique in all 4 strokes.</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Submersion</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Flo</w:t>
            </w:r>
            <w:r>
              <w:rPr>
                <w:rFonts w:ascii="Palatino Linotype" w:eastAsia="Palatino Linotype" w:hAnsi="Palatino Linotype" w:cs="Palatino Linotype"/>
              </w:rPr>
              <w:t>atation.</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Water safety skills</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Rotation</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Sculling</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Entry skills.</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Endurance and swimming for speed.</w:t>
            </w:r>
          </w:p>
          <w:p w:rsidR="00F23235" w:rsidRDefault="004B1CEE">
            <w:pPr>
              <w:numPr>
                <w:ilvl w:val="0"/>
                <w:numId w:val="13"/>
              </w:numPr>
              <w:rPr>
                <w:rFonts w:ascii="Palatino Linotype" w:eastAsia="Palatino Linotype" w:hAnsi="Palatino Linotype" w:cs="Palatino Linotype"/>
              </w:rPr>
            </w:pPr>
            <w:r>
              <w:rPr>
                <w:rFonts w:ascii="Palatino Linotype" w:eastAsia="Palatino Linotype" w:hAnsi="Palatino Linotype" w:cs="Palatino Linotype"/>
              </w:rPr>
              <w:t xml:space="preserve">Gala practice </w:t>
            </w:r>
          </w:p>
        </w:tc>
        <w:tc>
          <w:tcPr>
            <w:tcW w:w="4290" w:type="dxa"/>
          </w:tcPr>
          <w:p w:rsidR="00F23235" w:rsidRDefault="004B1CEE">
            <w:pPr>
              <w:numPr>
                <w:ilvl w:val="0"/>
                <w:numId w:val="9"/>
              </w:numPr>
              <w:rPr>
                <w:rFonts w:ascii="Palatino Linotype" w:eastAsia="Palatino Linotype" w:hAnsi="Palatino Linotype" w:cs="Palatino Linotype"/>
              </w:rPr>
            </w:pPr>
            <w:r>
              <w:rPr>
                <w:rFonts w:ascii="Palatino Linotype" w:eastAsia="Palatino Linotype" w:hAnsi="Palatino Linotype" w:cs="Palatino Linotype"/>
              </w:rPr>
              <w:t>Water confidence</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Aquatic skills to develop their swimming technique in all 4 strokes.</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Submersion</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Floatation.</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Water safety skills</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Rotation</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Sculling</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Jumping/Diving</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Distance and speed swimming</w:t>
            </w:r>
          </w:p>
          <w:p w:rsidR="00F23235" w:rsidRDefault="004B1CEE">
            <w:pPr>
              <w:numPr>
                <w:ilvl w:val="0"/>
                <w:numId w:val="16"/>
              </w:numPr>
              <w:rPr>
                <w:rFonts w:ascii="Palatino Linotype" w:eastAsia="Palatino Linotype" w:hAnsi="Palatino Linotype" w:cs="Palatino Linotype"/>
              </w:rPr>
            </w:pPr>
            <w:r>
              <w:rPr>
                <w:rFonts w:ascii="Palatino Linotype" w:eastAsia="Palatino Linotype" w:hAnsi="Palatino Linotype" w:cs="Palatino Linotype"/>
              </w:rPr>
              <w:t>Gala practice</w:t>
            </w:r>
          </w:p>
        </w:tc>
      </w:tr>
    </w:tbl>
    <w:p w:rsidR="00F23235" w:rsidRDefault="004B1CEE">
      <w:pPr>
        <w:rPr>
          <w:rFonts w:ascii="Palatino Linotype" w:eastAsia="Palatino Linotype" w:hAnsi="Palatino Linotype" w:cs="Palatino Linotype"/>
        </w:rPr>
      </w:pPr>
      <w:bookmarkStart w:id="1" w:name="_heading=h.gjdgxs" w:colFirst="0" w:colLast="0"/>
      <w:bookmarkEnd w:id="1"/>
      <w:r>
        <w:br w:type="page"/>
      </w:r>
    </w:p>
    <w:p w:rsidR="00F23235" w:rsidRDefault="004B1CEE">
      <w:pPr>
        <w:rPr>
          <w:rFonts w:ascii="Palatino Linotype" w:eastAsia="Palatino Linotype" w:hAnsi="Palatino Linotype" w:cs="Palatino Linotype"/>
        </w:rPr>
      </w:pPr>
      <w:r>
        <w:rPr>
          <w:noProof/>
        </w:rPr>
        <w:lastRenderedPageBreak/>
        <w:drawing>
          <wp:anchor distT="0" distB="0" distL="114300" distR="114300" simplePos="0" relativeHeight="251659264" behindDoc="0" locked="0" layoutInCell="1" hidden="0" allowOverlap="1">
            <wp:simplePos x="0" y="0"/>
            <wp:positionH relativeFrom="column">
              <wp:posOffset>720090</wp:posOffset>
            </wp:positionH>
            <wp:positionV relativeFrom="paragraph">
              <wp:posOffset>285115</wp:posOffset>
            </wp:positionV>
            <wp:extent cx="486410" cy="609600"/>
            <wp:effectExtent l="0" t="0" r="0" b="0"/>
            <wp:wrapSquare wrapText="bothSides" distT="0" distB="0" distL="114300" distR="114300"/>
            <wp:docPr id="6" name="image1.jpg" descr="cid:image001.jpg@01D71F01.E614F340"/>
            <wp:cNvGraphicFramePr/>
            <a:graphic xmlns:a="http://schemas.openxmlformats.org/drawingml/2006/main">
              <a:graphicData uri="http://schemas.openxmlformats.org/drawingml/2006/picture">
                <pic:pic xmlns:pic="http://schemas.openxmlformats.org/drawingml/2006/picture">
                  <pic:nvPicPr>
                    <pic:cNvPr id="0" name="image1.jpg" descr="cid:image001.jpg@01D71F01.E614F340"/>
                    <pic:cNvPicPr preferRelativeResize="0"/>
                  </pic:nvPicPr>
                  <pic:blipFill>
                    <a:blip r:embed="rId6"/>
                    <a:srcRect/>
                    <a:stretch>
                      <a:fillRect/>
                    </a:stretch>
                  </pic:blipFill>
                  <pic:spPr>
                    <a:xfrm>
                      <a:off x="0" y="0"/>
                      <a:ext cx="486410" cy="609600"/>
                    </a:xfrm>
                    <a:prstGeom prst="rect">
                      <a:avLst/>
                    </a:prstGeom>
                    <a:ln/>
                  </pic:spPr>
                </pic:pic>
              </a:graphicData>
            </a:graphic>
          </wp:anchor>
        </w:drawing>
      </w:r>
    </w:p>
    <w:p w:rsidR="00F23235" w:rsidRDefault="004B1CEE">
      <w:pPr>
        <w:jc w:val="center"/>
        <w:rPr>
          <w:rFonts w:ascii="Palatino Linotype" w:eastAsia="Palatino Linotype" w:hAnsi="Palatino Linotype" w:cs="Palatino Linotype"/>
          <w:b/>
          <w:sz w:val="40"/>
          <w:szCs w:val="40"/>
          <w:u w:val="single"/>
        </w:rPr>
      </w:pPr>
      <w:r>
        <w:rPr>
          <w:rFonts w:ascii="Palatino Linotype" w:eastAsia="Palatino Linotype" w:hAnsi="Palatino Linotype" w:cs="Palatino Linotype"/>
          <w:b/>
          <w:sz w:val="40"/>
          <w:szCs w:val="40"/>
          <w:u w:val="single"/>
        </w:rPr>
        <w:t>Junior School Curriculum Overview – Summer Term 2023</w:t>
      </w:r>
    </w:p>
    <w:p w:rsidR="00F23235" w:rsidRDefault="00F23235">
      <w:pPr>
        <w:rPr>
          <w:rFonts w:ascii="Palatino Linotype" w:eastAsia="Palatino Linotype" w:hAnsi="Palatino Linotype" w:cs="Palatino Linotype"/>
        </w:rPr>
      </w:pPr>
    </w:p>
    <w:tbl>
      <w:tblPr>
        <w:tblStyle w:val="a2"/>
        <w:tblW w:w="21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4306"/>
        <w:gridCol w:w="4307"/>
        <w:gridCol w:w="4307"/>
        <w:gridCol w:w="4307"/>
      </w:tblGrid>
      <w:tr w:rsidR="00F23235">
        <w:trPr>
          <w:trHeight w:val="907"/>
        </w:trPr>
        <w:tc>
          <w:tcPr>
            <w:tcW w:w="4306" w:type="dxa"/>
            <w:tcBorders>
              <w:bottom w:val="single" w:sz="4" w:space="0" w:color="000000"/>
            </w:tcBorders>
            <w:shd w:val="clear" w:color="auto" w:fill="073763"/>
          </w:tcPr>
          <w:p w:rsidR="00F23235" w:rsidRDefault="00F23235">
            <w:pPr>
              <w:rPr>
                <w:rFonts w:ascii="Palatino Linotype" w:eastAsia="Palatino Linotype" w:hAnsi="Palatino Linotype" w:cs="Palatino Linotype"/>
              </w:rPr>
            </w:pPr>
          </w:p>
        </w:tc>
        <w:tc>
          <w:tcPr>
            <w:tcW w:w="4306" w:type="dxa"/>
            <w:tcBorders>
              <w:bottom w:val="single" w:sz="4" w:space="0" w:color="000000"/>
            </w:tcBorders>
            <w:shd w:val="clear" w:color="auto" w:fill="00B0F0"/>
            <w:vAlign w:val="center"/>
          </w:tcPr>
          <w:p w:rsidR="00F23235" w:rsidRDefault="004B1CEE">
            <w:pPr>
              <w:jc w:val="center"/>
              <w:rPr>
                <w:rFonts w:ascii="Palatino Linotype" w:eastAsia="Palatino Linotype" w:hAnsi="Palatino Linotype" w:cs="Palatino Linotype"/>
                <w:b/>
                <w:color w:val="FFFFFF"/>
                <w:sz w:val="40"/>
                <w:szCs w:val="40"/>
              </w:rPr>
            </w:pPr>
            <w:r>
              <w:rPr>
                <w:rFonts w:ascii="Palatino Linotype" w:eastAsia="Palatino Linotype" w:hAnsi="Palatino Linotype" w:cs="Palatino Linotype"/>
                <w:b/>
                <w:color w:val="FFFFFF"/>
                <w:sz w:val="40"/>
                <w:szCs w:val="40"/>
              </w:rPr>
              <w:t>Year 1</w:t>
            </w:r>
          </w:p>
        </w:tc>
        <w:tc>
          <w:tcPr>
            <w:tcW w:w="4307" w:type="dxa"/>
            <w:tcBorders>
              <w:bottom w:val="single" w:sz="4" w:space="0" w:color="000000"/>
            </w:tcBorders>
            <w:shd w:val="clear" w:color="auto" w:fill="00B05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2</w:t>
            </w:r>
          </w:p>
        </w:tc>
        <w:tc>
          <w:tcPr>
            <w:tcW w:w="4307" w:type="dxa"/>
            <w:tcBorders>
              <w:bottom w:val="single" w:sz="4" w:space="0" w:color="000000"/>
            </w:tcBorders>
            <w:shd w:val="clear" w:color="auto" w:fill="7030A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3</w:t>
            </w:r>
          </w:p>
        </w:tc>
        <w:tc>
          <w:tcPr>
            <w:tcW w:w="4307" w:type="dxa"/>
            <w:tcBorders>
              <w:bottom w:val="single" w:sz="4" w:space="0" w:color="000000"/>
            </w:tcBorders>
            <w:shd w:val="clear" w:color="auto" w:fill="C00000"/>
            <w:vAlign w:val="center"/>
          </w:tcPr>
          <w:p w:rsidR="00F23235" w:rsidRDefault="004B1CEE">
            <w:pPr>
              <w:jc w:val="center"/>
              <w:rPr>
                <w:rFonts w:ascii="Palatino Linotype" w:eastAsia="Palatino Linotype" w:hAnsi="Palatino Linotype" w:cs="Palatino Linotype"/>
                <w:b/>
                <w:sz w:val="40"/>
                <w:szCs w:val="40"/>
              </w:rPr>
            </w:pPr>
            <w:r>
              <w:rPr>
                <w:rFonts w:ascii="Palatino Linotype" w:eastAsia="Palatino Linotype" w:hAnsi="Palatino Linotype" w:cs="Palatino Linotype"/>
                <w:b/>
                <w:color w:val="FFFFFF"/>
                <w:sz w:val="40"/>
                <w:szCs w:val="40"/>
              </w:rPr>
              <w:t>Year 4</w:t>
            </w:r>
          </w:p>
        </w:tc>
      </w:tr>
      <w:tr w:rsidR="00F23235">
        <w:tc>
          <w:tcPr>
            <w:tcW w:w="4306" w:type="dxa"/>
            <w:tcBorders>
              <w:bottom w:val="single" w:sz="4" w:space="0" w:color="000000"/>
            </w:tcBorders>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French</w:t>
            </w:r>
          </w:p>
        </w:tc>
        <w:tc>
          <w:tcPr>
            <w:tcW w:w="4306" w:type="dxa"/>
            <w:tcBorders>
              <w:bottom w:val="single" w:sz="4" w:space="0" w:color="000000"/>
            </w:tcBorders>
            <w:vAlign w:val="center"/>
          </w:tcPr>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Numbers 11-20 (oral only)</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Goldilocks</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French </w:t>
            </w:r>
            <w:proofErr w:type="spellStart"/>
            <w:r>
              <w:rPr>
                <w:rFonts w:ascii="Palatino Linotype" w:eastAsia="Palatino Linotype" w:hAnsi="Palatino Linotype" w:cs="Palatino Linotype"/>
              </w:rPr>
              <w:t>digrammes</w:t>
            </w:r>
            <w:proofErr w:type="spellEnd"/>
            <w:r>
              <w:rPr>
                <w:rFonts w:ascii="Palatino Linotype" w:eastAsia="Palatino Linotype" w:hAnsi="Palatino Linotype" w:cs="Palatino Linotype"/>
              </w:rPr>
              <w:t xml:space="preserve"> (digraphs) with simplified Goldilocks</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Culture: The Loire &amp; its castles</w:t>
            </w:r>
          </w:p>
          <w:p w:rsidR="00F23235" w:rsidRDefault="00F23235">
            <w:pPr>
              <w:pBdr>
                <w:top w:val="nil"/>
                <w:left w:val="nil"/>
                <w:bottom w:val="nil"/>
                <w:right w:val="nil"/>
                <w:between w:val="nil"/>
              </w:pBdr>
              <w:spacing w:after="160" w:line="259" w:lineRule="auto"/>
              <w:ind w:left="720"/>
              <w:rPr>
                <w:rFonts w:ascii="Palatino Linotype" w:eastAsia="Palatino Linotype" w:hAnsi="Palatino Linotype" w:cs="Palatino Linotype"/>
                <w:color w:val="000000"/>
              </w:rPr>
            </w:pPr>
          </w:p>
        </w:tc>
        <w:tc>
          <w:tcPr>
            <w:tcW w:w="4307" w:type="dxa"/>
            <w:tcBorders>
              <w:bottom w:val="single" w:sz="4" w:space="0" w:color="000000"/>
            </w:tcBorders>
            <w:vAlign w:val="center"/>
          </w:tcPr>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Numbers 1-31</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Days of the week</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Months of the Year</w:t>
            </w:r>
          </w:p>
          <w:p w:rsidR="00F23235" w:rsidRDefault="004B1CEE">
            <w:pPr>
              <w:numPr>
                <w:ilvl w:val="0"/>
                <w:numId w:val="1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Birthdays – </w:t>
            </w:r>
            <w:proofErr w:type="spellStart"/>
            <w:r>
              <w:rPr>
                <w:rFonts w:ascii="Palatino Linotype" w:eastAsia="Palatino Linotype" w:hAnsi="Palatino Linotype" w:cs="Palatino Linotype"/>
                <w:color w:val="000000"/>
              </w:rPr>
              <w:t>J’ai</w:t>
            </w:r>
            <w:proofErr w:type="spellEnd"/>
            <w:r>
              <w:rPr>
                <w:rFonts w:ascii="Palatino Linotype" w:eastAsia="Palatino Linotype" w:hAnsi="Palatino Linotype" w:cs="Palatino Linotype"/>
                <w:color w:val="000000"/>
              </w:rPr>
              <w:t xml:space="preserve"> xx </w:t>
            </w:r>
            <w:proofErr w:type="spellStart"/>
            <w:r>
              <w:rPr>
                <w:rFonts w:ascii="Palatino Linotype" w:eastAsia="Palatino Linotype" w:hAnsi="Palatino Linotype" w:cs="Palatino Linotype"/>
                <w:color w:val="000000"/>
              </w:rPr>
              <w:t>ans</w:t>
            </w:r>
            <w:proofErr w:type="spellEnd"/>
          </w:p>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F23235">
            <w:pPr>
              <w:pBdr>
                <w:top w:val="nil"/>
                <w:left w:val="nil"/>
                <w:bottom w:val="nil"/>
                <w:right w:val="nil"/>
                <w:between w:val="nil"/>
              </w:pBdr>
              <w:spacing w:after="160" w:line="259" w:lineRule="auto"/>
              <w:ind w:left="720"/>
              <w:rPr>
                <w:rFonts w:ascii="Palatino Linotype" w:eastAsia="Palatino Linotype" w:hAnsi="Palatino Linotype" w:cs="Palatino Linotype"/>
                <w:color w:val="000000"/>
              </w:rPr>
            </w:pPr>
          </w:p>
        </w:tc>
        <w:tc>
          <w:tcPr>
            <w:tcW w:w="4307" w:type="dxa"/>
            <w:tcBorders>
              <w:bottom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Describing a monster</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Body parts </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Adjectives – colours and personality</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Name and age </w:t>
            </w:r>
          </w:p>
        </w:tc>
        <w:tc>
          <w:tcPr>
            <w:tcW w:w="4307" w:type="dxa"/>
            <w:tcBorders>
              <w:bottom w:val="single" w:sz="4" w:space="0" w:color="000000"/>
            </w:tcBorders>
            <w:vAlign w:val="center"/>
          </w:tcPr>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Food </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 xml:space="preserve">Opinions </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Adjectives</w:t>
            </w:r>
          </w:p>
        </w:tc>
      </w:tr>
      <w:tr w:rsidR="00F23235">
        <w:tc>
          <w:tcPr>
            <w:tcW w:w="4306" w:type="dxa"/>
            <w:tcBorders>
              <w:top w:val="single" w:sz="4" w:space="0" w:color="000000"/>
              <w:bottom w:val="single" w:sz="4" w:space="0" w:color="000000"/>
            </w:tcBorders>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Spanish</w:t>
            </w:r>
          </w:p>
        </w:tc>
        <w:tc>
          <w:tcPr>
            <w:tcW w:w="4306" w:type="dxa"/>
            <w:tcBorders>
              <w:top w:val="single" w:sz="4" w:space="0" w:color="000000"/>
              <w:bottom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Days of the week</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Food with The Very Hungry Caterpillar Story</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Likes and dislikes </w:t>
            </w:r>
          </w:p>
        </w:tc>
        <w:tc>
          <w:tcPr>
            <w:tcW w:w="4307" w:type="dxa"/>
            <w:tcBorders>
              <w:top w:val="single" w:sz="4" w:space="0" w:color="000000"/>
              <w:bottom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Adjectives -colours and connectives </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Shapes</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Construction sentences with the verb to be = </w:t>
            </w:r>
            <w:proofErr w:type="spellStart"/>
            <w:r>
              <w:rPr>
                <w:rFonts w:ascii="Palatino Linotype" w:eastAsia="Palatino Linotype" w:hAnsi="Palatino Linotype" w:cs="Palatino Linotype"/>
              </w:rPr>
              <w:t>es</w:t>
            </w:r>
            <w:proofErr w:type="spellEnd"/>
          </w:p>
        </w:tc>
        <w:tc>
          <w:tcPr>
            <w:tcW w:w="4307" w:type="dxa"/>
            <w:tcBorders>
              <w:top w:val="single" w:sz="4" w:space="0" w:color="000000"/>
              <w:bottom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Colours </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Pets</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Likes and dislikes</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Tomatina Festival </w:t>
            </w:r>
          </w:p>
          <w:p w:rsidR="00F23235" w:rsidRDefault="00F23235">
            <w:pPr>
              <w:pBdr>
                <w:top w:val="nil"/>
                <w:left w:val="nil"/>
                <w:bottom w:val="nil"/>
                <w:right w:val="nil"/>
                <w:between w:val="nil"/>
              </w:pBdr>
              <w:spacing w:after="160" w:line="259" w:lineRule="auto"/>
              <w:rPr>
                <w:rFonts w:ascii="Palatino Linotype" w:eastAsia="Palatino Linotype" w:hAnsi="Palatino Linotype" w:cs="Palatino Linotype"/>
                <w:color w:val="000000"/>
              </w:rPr>
            </w:pPr>
          </w:p>
        </w:tc>
        <w:tc>
          <w:tcPr>
            <w:tcW w:w="4307" w:type="dxa"/>
            <w:tcBorders>
              <w:top w:val="single" w:sz="4" w:space="0" w:color="000000"/>
              <w:bottom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Wild a</w:t>
            </w:r>
            <w:r>
              <w:rPr>
                <w:rFonts w:ascii="Palatino Linotype" w:eastAsia="Palatino Linotype" w:hAnsi="Palatino Linotype" w:cs="Palatino Linotype"/>
                <w:color w:val="000000"/>
              </w:rPr>
              <w:t>nimals</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Adjectives – colours to describe animals and personality</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Opinions – like / dislike / love / I am mad about because + adjective</w:t>
            </w:r>
          </w:p>
        </w:tc>
      </w:tr>
      <w:tr w:rsidR="00F23235">
        <w:tc>
          <w:tcPr>
            <w:tcW w:w="4306" w:type="dxa"/>
            <w:tcBorders>
              <w:top w:val="single" w:sz="4" w:space="0" w:color="000000"/>
            </w:tcBorders>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Art</w:t>
            </w:r>
          </w:p>
        </w:tc>
        <w:tc>
          <w:tcPr>
            <w:tcW w:w="4306" w:type="dxa"/>
            <w:tcBorders>
              <w:top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Self Portraits (Castles)</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Knight’s Shield Design</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Mechanisms in Moving Pictures</w:t>
            </w:r>
          </w:p>
          <w:p w:rsidR="00F23235" w:rsidRDefault="00F23235">
            <w:pPr>
              <w:pBdr>
                <w:top w:val="nil"/>
                <w:left w:val="nil"/>
                <w:bottom w:val="nil"/>
                <w:right w:val="nil"/>
                <w:between w:val="nil"/>
              </w:pBdr>
              <w:spacing w:after="160" w:line="259" w:lineRule="auto"/>
              <w:ind w:left="720"/>
              <w:rPr>
                <w:rFonts w:ascii="Palatino Linotype" w:eastAsia="Palatino Linotype" w:hAnsi="Palatino Linotype" w:cs="Palatino Linotype"/>
                <w:color w:val="000000"/>
              </w:rPr>
            </w:pPr>
          </w:p>
        </w:tc>
        <w:tc>
          <w:tcPr>
            <w:tcW w:w="4307" w:type="dxa"/>
            <w:tcBorders>
              <w:top w:val="single" w:sz="4" w:space="0" w:color="000000"/>
            </w:tcBorders>
            <w:vAlign w:val="center"/>
          </w:tcPr>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Roald Dahl inspired art including dreamcatchers and </w:t>
            </w:r>
            <w:proofErr w:type="spellStart"/>
            <w:r>
              <w:rPr>
                <w:rFonts w:ascii="Palatino Linotype" w:eastAsia="Palatino Linotype" w:hAnsi="Palatino Linotype" w:cs="Palatino Linotype"/>
              </w:rPr>
              <w:t>Roly</w:t>
            </w:r>
            <w:proofErr w:type="spellEnd"/>
            <w:r>
              <w:rPr>
                <w:rFonts w:ascii="Palatino Linotype" w:eastAsia="Palatino Linotype" w:hAnsi="Palatino Linotype" w:cs="Palatino Linotype"/>
              </w:rPr>
              <w:t xml:space="preserve"> Poly birds</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Beach huts</w:t>
            </w:r>
          </w:p>
          <w:p w:rsidR="00F23235" w:rsidRDefault="004B1CEE">
            <w:pPr>
              <w:numPr>
                <w:ilvl w:val="0"/>
                <w:numId w:val="2"/>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Ice creams collages</w:t>
            </w:r>
          </w:p>
          <w:p w:rsidR="00F23235" w:rsidRDefault="004B1CEE">
            <w:pPr>
              <w:numPr>
                <w:ilvl w:val="0"/>
                <w:numId w:val="2"/>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Observational drawings</w:t>
            </w:r>
          </w:p>
        </w:tc>
        <w:tc>
          <w:tcPr>
            <w:tcW w:w="4307" w:type="dxa"/>
            <w:tcBorders>
              <w:top w:val="single" w:sz="4" w:space="0" w:color="000000"/>
            </w:tcBorders>
            <w:vAlign w:val="center"/>
          </w:tcPr>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Designing</w:t>
            </w:r>
            <w:r>
              <w:rPr>
                <w:rFonts w:ascii="Palatino Linotype" w:eastAsia="Palatino Linotype" w:hAnsi="Palatino Linotype" w:cs="Palatino Linotype"/>
              </w:rPr>
              <w:t xml:space="preserve">, </w:t>
            </w:r>
            <w:r>
              <w:rPr>
                <w:rFonts w:ascii="Palatino Linotype" w:eastAsia="Palatino Linotype" w:hAnsi="Palatino Linotype" w:cs="Palatino Linotype"/>
                <w:color w:val="000000"/>
              </w:rPr>
              <w:t>producing and evaluating chocolate bar packaging</w:t>
            </w: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Celtic Art - Celtic </w:t>
            </w:r>
            <w:r>
              <w:rPr>
                <w:rFonts w:ascii="Palatino Linotype" w:eastAsia="Palatino Linotype" w:hAnsi="Palatino Linotype" w:cs="Palatino Linotype"/>
              </w:rPr>
              <w:t>patterns and lettering using watercolours</w:t>
            </w: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Celtic Weaving - experimenting with design and texture</w:t>
            </w:r>
          </w:p>
          <w:p w:rsidR="00F23235" w:rsidRDefault="004B1CEE">
            <w:pPr>
              <w:numPr>
                <w:ilvl w:val="0"/>
                <w:numId w:val="5"/>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Learning about and creating art </w:t>
            </w:r>
            <w:r>
              <w:rPr>
                <w:rFonts w:ascii="Palatino Linotype" w:eastAsia="Palatino Linotype" w:hAnsi="Palatino Linotype" w:cs="Palatino Linotype"/>
              </w:rPr>
              <w:t>inspired</w:t>
            </w:r>
            <w:r>
              <w:rPr>
                <w:rFonts w:ascii="Palatino Linotype" w:eastAsia="Palatino Linotype" w:hAnsi="Palatino Linotype" w:cs="Palatino Linotype"/>
                <w:color w:val="000000"/>
              </w:rPr>
              <w:t xml:space="preserve"> to </w:t>
            </w:r>
            <w:proofErr w:type="spellStart"/>
            <w:r>
              <w:rPr>
                <w:rFonts w:ascii="Palatino Linotype" w:eastAsia="Palatino Linotype" w:hAnsi="Palatino Linotype" w:cs="Palatino Linotype"/>
                <w:color w:val="000000"/>
              </w:rPr>
              <w:t>Wassily</w:t>
            </w:r>
            <w:proofErr w:type="spellEnd"/>
            <w:r>
              <w:rPr>
                <w:rFonts w:ascii="Palatino Linotype" w:eastAsia="Palatino Linotype" w:hAnsi="Palatino Linotype" w:cs="Palatino Linotype"/>
                <w:color w:val="000000"/>
              </w:rPr>
              <w:t xml:space="preserve"> Kandinsky</w:t>
            </w:r>
          </w:p>
        </w:tc>
        <w:tc>
          <w:tcPr>
            <w:tcW w:w="4307" w:type="dxa"/>
            <w:tcBorders>
              <w:top w:val="single" w:sz="4" w:space="0" w:color="000000"/>
            </w:tcBorders>
            <w:vAlign w:val="center"/>
          </w:tcPr>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Aboriginal Art</w:t>
            </w: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Investigating watercolours</w:t>
            </w:r>
          </w:p>
          <w:p w:rsidR="00F23235" w:rsidRDefault="004B1CEE">
            <w:pPr>
              <w:numPr>
                <w:ilvl w:val="0"/>
                <w:numId w:val="5"/>
              </w:numPr>
              <w:pBdr>
                <w:top w:val="nil"/>
                <w:left w:val="nil"/>
                <w:bottom w:val="nil"/>
                <w:right w:val="nil"/>
                <w:between w:val="nil"/>
              </w:pBdr>
              <w:spacing w:after="160" w:line="259" w:lineRule="auto"/>
              <w:rPr>
                <w:rFonts w:ascii="Palatino Linotype" w:eastAsia="Palatino Linotype" w:hAnsi="Palatino Linotype" w:cs="Palatino Linotype"/>
                <w:color w:val="000000"/>
              </w:rPr>
            </w:pPr>
            <w:r>
              <w:rPr>
                <w:rFonts w:ascii="Palatino Linotype" w:eastAsia="Palatino Linotype" w:hAnsi="Palatino Linotype" w:cs="Palatino Linotype"/>
                <w:color w:val="000000"/>
              </w:rPr>
              <w:t>Flowers</w:t>
            </w:r>
          </w:p>
        </w:tc>
      </w:tr>
      <w:tr w:rsidR="00F23235">
        <w:trPr>
          <w:trHeight w:val="3324"/>
        </w:trPr>
        <w:tc>
          <w:tcPr>
            <w:tcW w:w="4306" w:type="dxa"/>
            <w:shd w:val="clear" w:color="auto" w:fill="B6D7A8"/>
            <w:vAlign w:val="center"/>
          </w:tcPr>
          <w:p w:rsidR="00F23235" w:rsidRDefault="004B1CEE">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Music</w:t>
            </w:r>
          </w:p>
        </w:tc>
        <w:tc>
          <w:tcPr>
            <w:tcW w:w="4306" w:type="dxa"/>
            <w:vAlign w:val="center"/>
          </w:tcPr>
          <w:p w:rsidR="00F23235" w:rsidRDefault="00F23235"/>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Imagination and </w:t>
            </w:r>
            <w:r>
              <w:rPr>
                <w:rFonts w:ascii="Palatino Linotype" w:eastAsia="Palatino Linotype" w:hAnsi="Palatino Linotype" w:cs="Palatino Linotype"/>
                <w:color w:val="000000"/>
              </w:rPr>
              <w:t xml:space="preserve">music </w:t>
            </w: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Glockenspiel improvisation and performance</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Summer themed songs and concert performance</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Introduction to the orchestra</w:t>
            </w:r>
          </w:p>
          <w:p w:rsidR="00F23235" w:rsidRDefault="00F23235">
            <w:pPr>
              <w:pBdr>
                <w:top w:val="nil"/>
                <w:left w:val="nil"/>
                <w:bottom w:val="nil"/>
                <w:right w:val="nil"/>
                <w:between w:val="nil"/>
              </w:pBdr>
              <w:spacing w:line="259" w:lineRule="auto"/>
              <w:ind w:left="720"/>
              <w:rPr>
                <w:rFonts w:ascii="Palatino Linotype" w:eastAsia="Palatino Linotype" w:hAnsi="Palatino Linotype" w:cs="Palatino Linotype"/>
                <w:color w:val="000000"/>
              </w:rPr>
            </w:pPr>
          </w:p>
          <w:p w:rsidR="00F23235" w:rsidRDefault="00F23235">
            <w:pPr>
              <w:pBdr>
                <w:top w:val="nil"/>
                <w:left w:val="nil"/>
                <w:bottom w:val="nil"/>
                <w:right w:val="nil"/>
                <w:between w:val="nil"/>
              </w:pBdr>
              <w:spacing w:after="160" w:line="259" w:lineRule="auto"/>
              <w:ind w:left="720"/>
              <w:rPr>
                <w:rFonts w:ascii="Palatino Linotype" w:eastAsia="Palatino Linotype" w:hAnsi="Palatino Linotype" w:cs="Palatino Linotype"/>
                <w:color w:val="000000"/>
              </w:rPr>
            </w:pPr>
          </w:p>
        </w:tc>
        <w:tc>
          <w:tcPr>
            <w:tcW w:w="4307" w:type="dxa"/>
            <w:vAlign w:val="center"/>
          </w:tcPr>
          <w:p w:rsidR="00F23235" w:rsidRDefault="00F23235">
            <w:pPr>
              <w:pBdr>
                <w:top w:val="nil"/>
                <w:left w:val="nil"/>
                <w:bottom w:val="nil"/>
                <w:right w:val="nil"/>
                <w:between w:val="nil"/>
              </w:pBdr>
              <w:spacing w:line="259" w:lineRule="auto"/>
              <w:rPr>
                <w:rFonts w:ascii="Palatino Linotype" w:eastAsia="Palatino Linotype" w:hAnsi="Palatino Linotype" w:cs="Palatino Linotype"/>
                <w:color w:val="000000"/>
              </w:rPr>
            </w:pP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Ukulele composition and performances</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Summer themed songs, and concert performance</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Pulse, Pitch and Tempo</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Orchestral instruments</w:t>
            </w:r>
          </w:p>
          <w:p w:rsidR="00F23235" w:rsidRDefault="00F23235">
            <w:pPr>
              <w:pBdr>
                <w:top w:val="nil"/>
                <w:left w:val="nil"/>
                <w:bottom w:val="nil"/>
                <w:right w:val="nil"/>
                <w:between w:val="nil"/>
              </w:pBdr>
              <w:spacing w:after="160" w:line="259" w:lineRule="auto"/>
              <w:ind w:left="720"/>
              <w:rPr>
                <w:rFonts w:ascii="Palatino Linotype" w:eastAsia="Palatino Linotype" w:hAnsi="Palatino Linotype" w:cs="Palatino Linotype"/>
              </w:rPr>
            </w:pPr>
          </w:p>
          <w:p w:rsidR="00F23235" w:rsidRDefault="00F23235">
            <w:pPr>
              <w:rPr>
                <w:rFonts w:ascii="Palatino Linotype" w:eastAsia="Palatino Linotype" w:hAnsi="Palatino Linotype" w:cs="Palatino Linotype"/>
              </w:rPr>
            </w:pPr>
          </w:p>
        </w:tc>
        <w:tc>
          <w:tcPr>
            <w:tcW w:w="4307" w:type="dxa"/>
            <w:vAlign w:val="center"/>
          </w:tcPr>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 xml:space="preserve">Rhythm and pulse </w:t>
            </w: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t>Introduction to body percussion through rhythm games &amp; singing.</w:t>
            </w:r>
          </w:p>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rPr>
            </w:pPr>
            <w:r>
              <w:rPr>
                <w:rFonts w:ascii="Palatino Linotype" w:eastAsia="Palatino Linotype" w:hAnsi="Palatino Linotype" w:cs="Palatino Linotype"/>
              </w:rPr>
              <w:t>Listening and composition work using body percussion.</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Rap Music – learning about the history of rap music, features of rap songs, and composing their </w:t>
            </w:r>
            <w:r>
              <w:rPr>
                <w:rFonts w:ascii="Palatino Linotype" w:eastAsia="Palatino Linotype" w:hAnsi="Palatino Linotype" w:cs="Palatino Linotype"/>
              </w:rPr>
              <w:lastRenderedPageBreak/>
              <w:t>own rap songs in small groups and pairs.</w:t>
            </w:r>
          </w:p>
        </w:tc>
        <w:tc>
          <w:tcPr>
            <w:tcW w:w="4307" w:type="dxa"/>
            <w:vAlign w:val="center"/>
          </w:tcPr>
          <w:p w:rsidR="00F23235" w:rsidRDefault="004B1CEE">
            <w:pPr>
              <w:numPr>
                <w:ilvl w:val="0"/>
                <w:numId w:val="5"/>
              </w:numPr>
              <w:pBdr>
                <w:top w:val="nil"/>
                <w:left w:val="nil"/>
                <w:bottom w:val="nil"/>
                <w:right w:val="nil"/>
                <w:between w:val="nil"/>
              </w:pBdr>
              <w:spacing w:line="259" w:lineRule="auto"/>
              <w:rPr>
                <w:rFonts w:ascii="Palatino Linotype" w:eastAsia="Palatino Linotype" w:hAnsi="Palatino Linotype" w:cs="Palatino Linotype"/>
                <w:color w:val="000000"/>
              </w:rPr>
            </w:pPr>
            <w:r>
              <w:rPr>
                <w:rFonts w:ascii="Palatino Linotype" w:eastAsia="Palatino Linotype" w:hAnsi="Palatino Linotype" w:cs="Palatino Linotype"/>
              </w:rPr>
              <w:lastRenderedPageBreak/>
              <w:t>P</w:t>
            </w:r>
            <w:r>
              <w:rPr>
                <w:rFonts w:ascii="Palatino Linotype" w:eastAsia="Palatino Linotype" w:hAnsi="Palatino Linotype" w:cs="Palatino Linotype"/>
              </w:rPr>
              <w:t>opular Music of the 20th &amp; 21st Centuries – learning about some of the famous bands &amp; musicians throughout these years. Learning to sing and perform some of their most famous songs.</w:t>
            </w:r>
          </w:p>
          <w:p w:rsidR="00F23235" w:rsidRDefault="004B1CEE">
            <w:pPr>
              <w:numPr>
                <w:ilvl w:val="0"/>
                <w:numId w:val="5"/>
              </w:numPr>
              <w:spacing w:line="259" w:lineRule="auto"/>
              <w:rPr>
                <w:rFonts w:ascii="Palatino Linotype" w:eastAsia="Palatino Linotype" w:hAnsi="Palatino Linotype" w:cs="Palatino Linotype"/>
              </w:rPr>
            </w:pPr>
            <w:r>
              <w:rPr>
                <w:rFonts w:ascii="Palatino Linotype" w:eastAsia="Palatino Linotype" w:hAnsi="Palatino Linotype" w:cs="Palatino Linotype"/>
              </w:rPr>
              <w:t xml:space="preserve">Animal Crackers – An introduction to descriptive and programme music, looking at </w:t>
            </w:r>
            <w:r>
              <w:rPr>
                <w:rFonts w:ascii="Palatino Linotype" w:eastAsia="Palatino Linotype" w:hAnsi="Palatino Linotype" w:cs="Palatino Linotype"/>
              </w:rPr>
              <w:lastRenderedPageBreak/>
              <w:t xml:space="preserve">some of the music of Saint-Saens and Prokofiev. </w:t>
            </w:r>
          </w:p>
        </w:tc>
      </w:tr>
    </w:tbl>
    <w:p w:rsidR="00F23235" w:rsidRDefault="00F23235">
      <w:pPr>
        <w:rPr>
          <w:rFonts w:ascii="Palatino Linotype" w:eastAsia="Palatino Linotype" w:hAnsi="Palatino Linotype" w:cs="Palatino Linotype"/>
        </w:rPr>
      </w:pPr>
    </w:p>
    <w:sectPr w:rsidR="00F23235">
      <w:pgSz w:w="23811" w:h="16838" w:orient="landscape"/>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458"/>
    <w:multiLevelType w:val="multilevel"/>
    <w:tmpl w:val="9A8C8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45289"/>
    <w:multiLevelType w:val="multilevel"/>
    <w:tmpl w:val="3E5A5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76569"/>
    <w:multiLevelType w:val="multilevel"/>
    <w:tmpl w:val="91B42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AF4E09"/>
    <w:multiLevelType w:val="multilevel"/>
    <w:tmpl w:val="D318E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34B2A"/>
    <w:multiLevelType w:val="multilevel"/>
    <w:tmpl w:val="7E305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33291"/>
    <w:multiLevelType w:val="multilevel"/>
    <w:tmpl w:val="5476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532624"/>
    <w:multiLevelType w:val="multilevel"/>
    <w:tmpl w:val="E96EC01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654264"/>
    <w:multiLevelType w:val="multilevel"/>
    <w:tmpl w:val="74FA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F55016"/>
    <w:multiLevelType w:val="multilevel"/>
    <w:tmpl w:val="4704F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780B89"/>
    <w:multiLevelType w:val="multilevel"/>
    <w:tmpl w:val="5442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6485C"/>
    <w:multiLevelType w:val="multilevel"/>
    <w:tmpl w:val="7E4C9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D10EA1"/>
    <w:multiLevelType w:val="multilevel"/>
    <w:tmpl w:val="BC3CD4BE"/>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1B5743"/>
    <w:multiLevelType w:val="multilevel"/>
    <w:tmpl w:val="F948D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26394C"/>
    <w:multiLevelType w:val="multilevel"/>
    <w:tmpl w:val="AFB43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D12F41"/>
    <w:multiLevelType w:val="multilevel"/>
    <w:tmpl w:val="21308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D01152"/>
    <w:multiLevelType w:val="multilevel"/>
    <w:tmpl w:val="6AC6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10"/>
  </w:num>
  <w:num w:numId="4">
    <w:abstractNumId w:val="6"/>
  </w:num>
  <w:num w:numId="5">
    <w:abstractNumId w:val="1"/>
  </w:num>
  <w:num w:numId="6">
    <w:abstractNumId w:val="8"/>
  </w:num>
  <w:num w:numId="7">
    <w:abstractNumId w:val="13"/>
  </w:num>
  <w:num w:numId="8">
    <w:abstractNumId w:val="12"/>
  </w:num>
  <w:num w:numId="9">
    <w:abstractNumId w:val="7"/>
  </w:num>
  <w:num w:numId="10">
    <w:abstractNumId w:val="4"/>
  </w:num>
  <w:num w:numId="11">
    <w:abstractNumId w:val="11"/>
  </w:num>
  <w:num w:numId="12">
    <w:abstractNumId w:val="2"/>
  </w:num>
  <w:num w:numId="13">
    <w:abstractNumId w:val="15"/>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5"/>
    <w:rsid w:val="004B1CEE"/>
    <w:rsid w:val="00F23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EFEED-CE5C-4965-8346-18FCF1F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F5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226"/>
    <w:pPr>
      <w:ind w:left="720"/>
      <w:contextualSpacing/>
    </w:pPr>
  </w:style>
  <w:style w:type="paragraph" w:styleId="BalloonText">
    <w:name w:val="Balloon Text"/>
    <w:basedOn w:val="Normal"/>
    <w:link w:val="BalloonTextChar"/>
    <w:rsid w:val="00BB5E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B5E49"/>
    <w:rPr>
      <w:rFonts w:ascii="Tahoma" w:eastAsia="Times New Roman" w:hAnsi="Tahoma" w:cs="Tahoma"/>
      <w:sz w:val="16"/>
      <w:szCs w:val="16"/>
      <w:lang w:eastAsia="en-GB"/>
    </w:rPr>
  </w:style>
  <w:style w:type="paragraph" w:styleId="NoSpacing">
    <w:name w:val="No Spacing"/>
    <w:uiPriority w:val="1"/>
    <w:qFormat/>
    <w:rsid w:val="00A00D72"/>
    <w:pPr>
      <w:widowControl w:val="0"/>
      <w:overflowPunct w:val="0"/>
      <w:autoSpaceDE w:val="0"/>
      <w:autoSpaceDN w:val="0"/>
      <w:adjustRightInd w:val="0"/>
      <w:spacing w:after="0" w:line="240" w:lineRule="auto"/>
    </w:pPr>
    <w:rPr>
      <w:rFonts w:eastAsiaTheme="minorEastAsia"/>
      <w:color w:val="000000"/>
      <w:kern w:val="28"/>
      <w:sz w:val="20"/>
      <w:szCs w:val="20"/>
    </w:rPr>
  </w:style>
  <w:style w:type="character" w:styleId="Hyperlink">
    <w:name w:val="Hyperlink"/>
    <w:basedOn w:val="DefaultParagraphFont"/>
    <w:uiPriority w:val="99"/>
    <w:semiHidden/>
    <w:unhideWhenUsed/>
    <w:rsid w:val="00EE3FB3"/>
    <w:rPr>
      <w:color w:val="0563C1"/>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UP0g29L8T/zNiosogiRFumdwsw==">CgMxLjAyCGguZ2pkZ3hzOAByITFCTVVkZTVEYkRmUEdqczN5VDBtUUhfLUJvLXVFUjVnNQ==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Scott</dc:creator>
  <cp:lastModifiedBy>Lynsey Elms</cp:lastModifiedBy>
  <cp:revision>2</cp:revision>
  <dcterms:created xsi:type="dcterms:W3CDTF">2024-05-23T10:55:00Z</dcterms:created>
  <dcterms:modified xsi:type="dcterms:W3CDTF">2024-05-23T10:55:00Z</dcterms:modified>
</cp:coreProperties>
</file>